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0E" w:rsidRPr="00DA49B6" w:rsidRDefault="00042893" w:rsidP="00DA49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A49B6">
        <w:rPr>
          <w:rFonts w:ascii="TH SarabunPSK" w:hAnsi="TH SarabunPSK" w:cs="TH SarabunPSK"/>
          <w:sz w:val="32"/>
          <w:szCs w:val="32"/>
          <w:cs/>
        </w:rPr>
        <w:t>แรงจูงใจในการทำงานของข้าราชการตำรวจตรวจคนเข้าเมือง ด่านตรวจคนเข้าเมืองท่าอากาศยานสุวรรณภูมิ</w:t>
      </w:r>
    </w:p>
    <w:p w:rsidR="00DA49B6" w:rsidRPr="00DA49B6" w:rsidRDefault="00DA49B6" w:rsidP="00DA49B6">
      <w:pPr>
        <w:pStyle w:val="ae"/>
        <w:tabs>
          <w:tab w:val="left" w:pos="212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49B6">
        <w:rPr>
          <w:rFonts w:ascii="TH SarabunPSK" w:hAnsi="TH SarabunPSK" w:cs="TH SarabunPSK"/>
          <w:b/>
          <w:bCs/>
          <w:sz w:val="32"/>
          <w:szCs w:val="32"/>
        </w:rPr>
        <w:t xml:space="preserve">The motivation in Performance of Immigration Police Officers at </w:t>
      </w:r>
      <w:proofErr w:type="spellStart"/>
      <w:r w:rsidRPr="00DA49B6">
        <w:rPr>
          <w:rFonts w:ascii="TH SarabunPSK" w:hAnsi="TH SarabunPSK" w:cs="TH SarabunPSK"/>
          <w:b/>
          <w:bCs/>
          <w:sz w:val="32"/>
          <w:szCs w:val="32"/>
        </w:rPr>
        <w:t>Suvanabhumi</w:t>
      </w:r>
      <w:proofErr w:type="spellEnd"/>
      <w:r w:rsidRPr="00DA49B6">
        <w:rPr>
          <w:rFonts w:ascii="TH SarabunPSK" w:hAnsi="TH SarabunPSK" w:cs="TH SarabunPSK"/>
          <w:b/>
          <w:bCs/>
          <w:sz w:val="32"/>
          <w:szCs w:val="32"/>
        </w:rPr>
        <w:t xml:space="preserve"> International Airport</w:t>
      </w:r>
    </w:p>
    <w:p w:rsidR="0046250E" w:rsidRDefault="0046250E" w:rsidP="0046250E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DA49B6" w:rsidRPr="00DA49B6" w:rsidRDefault="00DA49B6" w:rsidP="00DA49B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กุลร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ดา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วุฒืเศรษฐ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รักษ์</w:t>
      </w:r>
    </w:p>
    <w:p w:rsidR="00653B4F" w:rsidRPr="00DA49B6" w:rsidRDefault="0046250E" w:rsidP="0046250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DA49B6">
        <w:rPr>
          <w:rFonts w:ascii="TH SarabunPSK" w:hAnsi="TH SarabunPSK" w:cs="TH SarabunPSK"/>
          <w:sz w:val="32"/>
          <w:szCs w:val="32"/>
          <w:cs/>
        </w:rPr>
        <w:t>นักศึกษาหลักสูตร</w:t>
      </w:r>
      <w:r w:rsidR="00653B4F" w:rsidRPr="00DA49B6">
        <w:rPr>
          <w:rFonts w:ascii="TH SarabunPSK" w:hAnsi="TH SarabunPSK" w:cs="TH SarabunPSK"/>
          <w:sz w:val="32"/>
          <w:szCs w:val="32"/>
          <w:cs/>
        </w:rPr>
        <w:t>รัฐ</w:t>
      </w:r>
      <w:proofErr w:type="spellStart"/>
      <w:r w:rsidR="00653B4F" w:rsidRPr="00DA49B6">
        <w:rPr>
          <w:rFonts w:ascii="TH SarabunPSK" w:hAnsi="TH SarabunPSK" w:cs="TH SarabunPSK"/>
          <w:sz w:val="32"/>
          <w:szCs w:val="32"/>
          <w:cs/>
        </w:rPr>
        <w:t>ประศาสนศาสตร</w:t>
      </w:r>
      <w:proofErr w:type="spellEnd"/>
      <w:r w:rsidR="00653B4F" w:rsidRPr="00DA49B6">
        <w:rPr>
          <w:rFonts w:ascii="TH SarabunPSK" w:hAnsi="TH SarabunPSK" w:cs="TH SarabunPSK"/>
          <w:sz w:val="32"/>
          <w:szCs w:val="32"/>
          <w:cs/>
        </w:rPr>
        <w:t>มหาบัณฑิต</w:t>
      </w:r>
      <w:r w:rsidRPr="00DA49B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A49B6" w:rsidRDefault="0046250E" w:rsidP="0046250E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  <w:r w:rsidRPr="00DA49B6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653B4F" w:rsidRPr="00DA49B6">
        <w:rPr>
          <w:rFonts w:ascii="TH SarabunPSK" w:hAnsi="TH SarabunPSK" w:cs="TH SarabunPSK"/>
          <w:sz w:val="32"/>
          <w:szCs w:val="32"/>
          <w:cs/>
        </w:rPr>
        <w:t xml:space="preserve">นโยบายสาธารณะและการจัดการสมัยใหม่ </w:t>
      </w:r>
    </w:p>
    <w:p w:rsidR="0046250E" w:rsidRPr="00DA49B6" w:rsidRDefault="0046250E" w:rsidP="0046250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DA49B6">
        <w:rPr>
          <w:rFonts w:ascii="TH SarabunPSK" w:hAnsi="TH SarabunPSK" w:cs="TH SarabunPSK"/>
          <w:sz w:val="32"/>
          <w:szCs w:val="32"/>
          <w:cs/>
        </w:rPr>
        <w:t>ปีการศึ</w:t>
      </w:r>
      <w:bookmarkStart w:id="0" w:name="_GoBack"/>
      <w:bookmarkEnd w:id="0"/>
      <w:r w:rsidRPr="00DA49B6">
        <w:rPr>
          <w:rFonts w:ascii="TH SarabunPSK" w:hAnsi="TH SarabunPSK" w:cs="TH SarabunPSK"/>
          <w:sz w:val="32"/>
          <w:szCs w:val="32"/>
          <w:cs/>
        </w:rPr>
        <w:t>กษา</w:t>
      </w:r>
      <w:r w:rsidR="00DA49B6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="00DA49B6"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46250E" w:rsidRPr="00DA49B6" w:rsidRDefault="0046250E" w:rsidP="0046250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DA49B6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DA49B6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DA49B6">
        <w:rPr>
          <w:rFonts w:ascii="TH SarabunPSK" w:hAnsi="TH SarabunPSK" w:cs="TH SarabunPSK"/>
          <w:sz w:val="32"/>
          <w:szCs w:val="32"/>
          <w:cs/>
        </w:rPr>
        <w:t>บ้านสมเด็จเจ้าพระยา</w:t>
      </w:r>
    </w:p>
    <w:p w:rsidR="0046250E" w:rsidRPr="00DA49B6" w:rsidRDefault="0046250E" w:rsidP="0046250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46250E" w:rsidRPr="00DA49B6" w:rsidRDefault="0046250E" w:rsidP="004625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49B6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DA49B6" w:rsidRPr="00DA49B6" w:rsidRDefault="00DA49B6" w:rsidP="00DA49B6">
      <w:pPr>
        <w:pStyle w:val="ae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A49B6">
        <w:rPr>
          <w:rFonts w:ascii="TH SarabunPSK" w:hAnsi="TH SarabunPSK" w:cs="TH SarabunPSK"/>
          <w:spacing w:val="-2"/>
          <w:sz w:val="32"/>
          <w:szCs w:val="32"/>
          <w:cs/>
        </w:rPr>
        <w:t>การวิจัยนี้</w:t>
      </w:r>
      <w:r w:rsidRPr="00DA49B6">
        <w:rPr>
          <w:rFonts w:ascii="TH SarabunPSK" w:hAnsi="TH SarabunPSK" w:cs="TH SarabunPSK"/>
          <w:sz w:val="32"/>
          <w:szCs w:val="32"/>
          <w:cs/>
        </w:rPr>
        <w:t>มีวัตถุประสงค์เพื่อ</w:t>
      </w:r>
      <w:r w:rsidRPr="00DA49B6">
        <w:rPr>
          <w:rFonts w:ascii="TH SarabunPSK" w:hAnsi="TH SarabunPSK" w:cs="TH SarabunPSK"/>
          <w:sz w:val="32"/>
          <w:szCs w:val="32"/>
        </w:rPr>
        <w:t xml:space="preserve"> 1) </w:t>
      </w:r>
      <w:r w:rsidRPr="00DA49B6">
        <w:rPr>
          <w:rFonts w:ascii="TH SarabunPSK" w:hAnsi="TH SarabunPSK" w:cs="TH SarabunPSK"/>
          <w:sz w:val="32"/>
          <w:szCs w:val="32"/>
          <w:cs/>
        </w:rPr>
        <w:t>ศึกษาระดับแรงจูงใจในการทำงานของข้าราชการตำรวจตรวจคนเข้าเมือง</w:t>
      </w:r>
      <w:r w:rsidRPr="00DA49B6">
        <w:rPr>
          <w:rFonts w:ascii="TH SarabunPSK" w:hAnsi="TH SarabunPSK" w:cs="TH SarabunPSK"/>
          <w:sz w:val="32"/>
          <w:szCs w:val="32"/>
        </w:rPr>
        <w:t xml:space="preserve"> 2)</w:t>
      </w:r>
      <w:r w:rsidRPr="00DA49B6">
        <w:rPr>
          <w:rFonts w:ascii="TH SarabunPSK" w:hAnsi="TH SarabunPSK" w:cs="TH SarabunPSK"/>
          <w:sz w:val="32"/>
          <w:szCs w:val="32"/>
          <w:cs/>
        </w:rPr>
        <w:t xml:space="preserve"> ศึกษาเปรียบเทียบแรงจูงใจในการทำงานของข้าราชการตำรวจตรวจคนเข้าเมือง จำแนกตามปัจจัยส่วนบุคคล และ 3) ศึกษาความสัมพันธ์ของปัจจัยที่ส่งผลต่อแรงจูงใจในการทำงานของข้าราชการตำรวจ</w:t>
      </w:r>
      <w:r w:rsidRPr="00DA49B6">
        <w:rPr>
          <w:rFonts w:ascii="TH SarabunPSK" w:hAnsi="TH SarabunPSK" w:cs="TH SarabunPSK"/>
          <w:sz w:val="32"/>
          <w:szCs w:val="32"/>
        </w:rPr>
        <w:t xml:space="preserve"> </w:t>
      </w:r>
      <w:r w:rsidRPr="00DA49B6">
        <w:rPr>
          <w:rFonts w:ascii="TH SarabunPSK" w:hAnsi="TH SarabunPSK" w:cs="TH SarabunPSK"/>
          <w:sz w:val="32"/>
          <w:szCs w:val="32"/>
          <w:cs/>
        </w:rPr>
        <w:t>ด่านตรวจคนเข้าเมือง</w:t>
      </w:r>
      <w:r w:rsidRPr="00DA49B6">
        <w:rPr>
          <w:rStyle w:val="ab"/>
          <w:rFonts w:ascii="TH SarabunPSK" w:hAnsi="TH SarabunPSK" w:cs="TH SarabunPSK"/>
          <w:b w:val="0"/>
          <w:bCs w:val="0"/>
          <w:sz w:val="32"/>
          <w:szCs w:val="32"/>
          <w:cs/>
        </w:rPr>
        <w:t>ท่าอากาศยานสุวรรณภูมิ</w:t>
      </w:r>
      <w:r w:rsidRPr="00DA49B6">
        <w:rPr>
          <w:rFonts w:ascii="TH SarabunPSK" w:hAnsi="TH SarabunPSK" w:cs="TH SarabunPSK"/>
          <w:sz w:val="32"/>
          <w:szCs w:val="32"/>
        </w:rPr>
        <w:t xml:space="preserve"> </w:t>
      </w:r>
      <w:r w:rsidRPr="00DA49B6">
        <w:rPr>
          <w:rFonts w:ascii="TH SarabunPSK" w:hAnsi="TH SarabunPSK" w:cs="TH SarabunPSK"/>
          <w:sz w:val="32"/>
          <w:szCs w:val="32"/>
          <w:cs/>
        </w:rPr>
        <w:t>กลุ่มตัวอย่างที่ใช้ในการวิจัย ได้แก่ ข้าราชการตำรวจตรวจคนเข้าเมือง</w:t>
      </w:r>
      <w:r w:rsidRPr="00DA49B6">
        <w:rPr>
          <w:rFonts w:ascii="TH SarabunPSK" w:hAnsi="TH SarabunPSK" w:cs="TH SarabunPSK"/>
          <w:spacing w:val="-10"/>
          <w:sz w:val="32"/>
          <w:szCs w:val="32"/>
          <w:cs/>
        </w:rPr>
        <w:t xml:space="preserve"> จำนวน 283 คน </w:t>
      </w:r>
      <w:r w:rsidRPr="00DA49B6">
        <w:rPr>
          <w:rFonts w:ascii="TH SarabunPSK" w:hAnsi="TH SarabunPSK" w:cs="TH SarabunPSK"/>
          <w:spacing w:val="8"/>
          <w:sz w:val="32"/>
          <w:szCs w:val="32"/>
          <w:cs/>
        </w:rPr>
        <w:t>เครื่องมือที่ใช้ในการเก็บรวบรวมข้อมูลคือ แบบสอบถามมาตรประมาณค่า 5 ระดับและแบบตรวจสอบรายการ</w:t>
      </w:r>
      <w:r w:rsidRPr="00DA49B6">
        <w:rPr>
          <w:rFonts w:ascii="TH SarabunPSK" w:hAnsi="TH SarabunPSK" w:cs="TH SarabunPSK"/>
          <w:spacing w:val="-4"/>
          <w:sz w:val="32"/>
          <w:szCs w:val="32"/>
          <w:cs/>
        </w:rPr>
        <w:t xml:space="preserve"> สถิติที่ใช้ในการวิเคราะห์ข้อมูล ได้แก่ ค่าร้อยละ ค่าเฉลี่ย ค่าเบี่ยงเบนมาตรฐาน </w:t>
      </w:r>
      <w:r w:rsidRPr="00DA49B6">
        <w:rPr>
          <w:rFonts w:ascii="TH SarabunPSK" w:hAnsi="TH SarabunPSK" w:cs="TH SarabunPSK"/>
          <w:sz w:val="32"/>
          <w:szCs w:val="32"/>
          <w:cs/>
        </w:rPr>
        <w:t>การทดสอบค่าที การวิเคราะห์ความแปรปรวนทางเดียว และการวิเคราะห์การถดถอยพหุ</w:t>
      </w:r>
    </w:p>
    <w:p w:rsidR="00DA49B6" w:rsidRPr="00DA49B6" w:rsidRDefault="00DA49B6" w:rsidP="00DA49B6">
      <w:pPr>
        <w:pStyle w:val="ae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A49B6">
        <w:rPr>
          <w:rFonts w:ascii="TH SarabunPSK" w:hAnsi="TH SarabunPSK" w:cs="TH SarabunPSK"/>
          <w:sz w:val="32"/>
          <w:szCs w:val="32"/>
          <w:cs/>
        </w:rPr>
        <w:t xml:space="preserve">ผลการวิจัยพบว่า </w:t>
      </w:r>
    </w:p>
    <w:p w:rsidR="00DA49B6" w:rsidRPr="00DA49B6" w:rsidRDefault="00DA49B6" w:rsidP="00DA49B6">
      <w:pPr>
        <w:pStyle w:val="ae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A49B6">
        <w:rPr>
          <w:rFonts w:ascii="TH SarabunPSK" w:hAnsi="TH SarabunPSK" w:cs="TH SarabunPSK"/>
          <w:sz w:val="32"/>
          <w:szCs w:val="32"/>
          <w:cs/>
        </w:rPr>
        <w:t>1)</w:t>
      </w:r>
      <w:r w:rsidRPr="00DA49B6">
        <w:rPr>
          <w:rFonts w:ascii="TH SarabunPSK" w:hAnsi="TH SarabunPSK" w:cs="TH SarabunPSK"/>
          <w:spacing w:val="-4"/>
          <w:sz w:val="32"/>
          <w:szCs w:val="32"/>
          <w:cs/>
        </w:rPr>
        <w:t xml:space="preserve"> ข้าราชการตำรวจ</w:t>
      </w:r>
      <w:r w:rsidRPr="00DA49B6">
        <w:rPr>
          <w:rFonts w:ascii="TH SarabunPSK" w:hAnsi="TH SarabunPSK" w:cs="TH SarabunPSK"/>
          <w:sz w:val="32"/>
          <w:szCs w:val="32"/>
          <w:cs/>
        </w:rPr>
        <w:t>ด่าน</w:t>
      </w:r>
      <w:r w:rsidRPr="00DA49B6">
        <w:rPr>
          <w:rFonts w:ascii="TH SarabunPSK" w:hAnsi="TH SarabunPSK" w:cs="TH SarabunPSK"/>
          <w:spacing w:val="-4"/>
          <w:sz w:val="32"/>
          <w:szCs w:val="32"/>
          <w:cs/>
        </w:rPr>
        <w:t>ตรวจคนเข้าเมือง</w:t>
      </w:r>
      <w:r w:rsidRPr="00DA49B6">
        <w:rPr>
          <w:rFonts w:ascii="TH SarabunPSK" w:hAnsi="TH SarabunPSK" w:cs="TH SarabunPSK"/>
          <w:sz w:val="32"/>
          <w:szCs w:val="32"/>
          <w:cs/>
        </w:rPr>
        <w:t>ท่าอากาศสุวรรณภูมิ มีแรงจูงใจในการทำงานในภาพรวมอยู่ในระดับมาก</w:t>
      </w:r>
    </w:p>
    <w:p w:rsidR="00DA49B6" w:rsidRPr="00DA49B6" w:rsidRDefault="00DA49B6" w:rsidP="00DA49B6">
      <w:pPr>
        <w:pStyle w:val="ae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A49B6">
        <w:rPr>
          <w:rFonts w:ascii="TH SarabunPSK" w:hAnsi="TH SarabunPSK" w:cs="TH SarabunPSK"/>
          <w:sz w:val="32"/>
          <w:szCs w:val="32"/>
          <w:cs/>
        </w:rPr>
        <w:t>2) ข้าราชการตำรวจตรวจคนเข้าเมืองที่มีเพศ อายุ ระดับการศึกษา ประสบการณ์การทำงาน ระดับชั้นยศ หน่วยงานที่สังกัดที่ต่างกัน มีแรงจูงใจในการทำงานแตกต่างกันอย่างไม่มีนัยสำคัญทางสถิติที่ระดับ 0.05</w:t>
      </w:r>
      <w:r w:rsidRPr="00DA49B6">
        <w:rPr>
          <w:rFonts w:ascii="TH SarabunPSK" w:hAnsi="TH SarabunPSK" w:cs="TH SarabunPSK"/>
          <w:sz w:val="32"/>
          <w:szCs w:val="32"/>
        </w:rPr>
        <w:t xml:space="preserve"> </w:t>
      </w:r>
    </w:p>
    <w:p w:rsidR="00DA49B6" w:rsidRPr="00DA49B6" w:rsidRDefault="00DA49B6" w:rsidP="00DA49B6">
      <w:pPr>
        <w:pStyle w:val="ae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A49B6">
        <w:rPr>
          <w:rFonts w:ascii="TH SarabunPSK" w:hAnsi="TH SarabunPSK" w:cs="TH SarabunPSK"/>
          <w:sz w:val="32"/>
          <w:szCs w:val="32"/>
        </w:rPr>
        <w:t xml:space="preserve">3) </w:t>
      </w:r>
      <w:r w:rsidRPr="00DA49B6">
        <w:rPr>
          <w:rFonts w:ascii="TH SarabunPSK" w:hAnsi="TH SarabunPSK" w:cs="TH SarabunPSK"/>
          <w:sz w:val="32"/>
          <w:szCs w:val="32"/>
          <w:cs/>
        </w:rPr>
        <w:t>ปัจจัยด้านลักษณะงานที่ปฏิบัติ</w:t>
      </w:r>
      <w:r w:rsidRPr="00DA49B6">
        <w:rPr>
          <w:rFonts w:ascii="TH SarabunPSK" w:hAnsi="TH SarabunPSK" w:cs="TH SarabunPSK"/>
          <w:sz w:val="32"/>
          <w:szCs w:val="32"/>
        </w:rPr>
        <w:t xml:space="preserve"> </w:t>
      </w:r>
      <w:r w:rsidRPr="00DA49B6">
        <w:rPr>
          <w:rFonts w:ascii="TH SarabunPSK" w:hAnsi="TH SarabunPSK" w:cs="TH SarabunPSK"/>
          <w:sz w:val="32"/>
          <w:szCs w:val="32"/>
          <w:cs/>
        </w:rPr>
        <w:t>การยอมรับนับถือ</w:t>
      </w:r>
      <w:r w:rsidRPr="00DA49B6">
        <w:rPr>
          <w:rFonts w:ascii="TH SarabunPSK" w:hAnsi="TH SarabunPSK" w:cs="TH SarabunPSK"/>
          <w:sz w:val="32"/>
          <w:szCs w:val="32"/>
        </w:rPr>
        <w:t xml:space="preserve"> </w:t>
      </w:r>
      <w:r w:rsidRPr="00DA49B6">
        <w:rPr>
          <w:rFonts w:ascii="TH SarabunPSK" w:hAnsi="TH SarabunPSK" w:cs="TH SarabunPSK"/>
          <w:sz w:val="32"/>
          <w:szCs w:val="32"/>
          <w:cs/>
        </w:rPr>
        <w:t>มีผลเชิงบวกต่อแรงจูงใจในการทำงานของข้าราชการตำรวจตรวจคนเข้าเมือง ท่าอากาศยานสุวรรณภูมิอย่างมีนัยสำคัญทางสถิติ</w:t>
      </w:r>
      <w:r w:rsidRPr="00DA49B6">
        <w:rPr>
          <w:rFonts w:ascii="TH SarabunPSK" w:hAnsi="TH SarabunPSK" w:cs="TH SarabunPSK"/>
          <w:sz w:val="32"/>
          <w:szCs w:val="32"/>
        </w:rPr>
        <w:t xml:space="preserve">  </w:t>
      </w:r>
    </w:p>
    <w:p w:rsidR="00DA49B6" w:rsidRPr="00DA49B6" w:rsidRDefault="00DA49B6" w:rsidP="00DA49B6">
      <w:pPr>
        <w:pStyle w:val="ae"/>
        <w:ind w:firstLine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A49B6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DA49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49B6">
        <w:rPr>
          <w:rFonts w:ascii="TH SarabunPSK" w:hAnsi="TH SarabunPSK" w:cs="TH SarabunPSK"/>
          <w:sz w:val="32"/>
          <w:szCs w:val="32"/>
        </w:rPr>
        <w:t xml:space="preserve">: </w:t>
      </w:r>
      <w:r w:rsidRPr="00DA49B6">
        <w:rPr>
          <w:rFonts w:ascii="TH SarabunPSK" w:hAnsi="TH SarabunPSK" w:cs="TH SarabunPSK"/>
          <w:color w:val="000000"/>
          <w:sz w:val="32"/>
          <w:szCs w:val="32"/>
          <w:cs/>
        </w:rPr>
        <w:t>แรงจูงใจในการทำงาน , ตำรวจตรวจคนเข้าเมือง</w:t>
      </w:r>
    </w:p>
    <w:p w:rsidR="00DA49B6" w:rsidRDefault="00DA49B6" w:rsidP="00DA49B6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49B6" w:rsidRPr="00DA49B6" w:rsidRDefault="00DA49B6" w:rsidP="00DA49B6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49B6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46250E" w:rsidRPr="00DA49B6" w:rsidRDefault="0046250E" w:rsidP="00653B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A49B6" w:rsidRPr="00DA49B6" w:rsidRDefault="00DA49B6" w:rsidP="00DA49B6">
      <w:pPr>
        <w:pStyle w:val="ae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A49B6">
        <w:rPr>
          <w:rFonts w:ascii="TH SarabunPSK" w:hAnsi="TH SarabunPSK" w:cs="TH SarabunPSK"/>
          <w:sz w:val="32"/>
          <w:szCs w:val="32"/>
        </w:rPr>
        <w:t xml:space="preserve">The purposes of this research were 1) to study the motivation in performance of immigration officers at </w:t>
      </w:r>
      <w:proofErr w:type="spellStart"/>
      <w:r w:rsidRPr="00DA49B6">
        <w:rPr>
          <w:rFonts w:ascii="TH SarabunPSK" w:hAnsi="TH SarabunPSK" w:cs="TH SarabunPSK"/>
          <w:sz w:val="32"/>
          <w:szCs w:val="32"/>
        </w:rPr>
        <w:t>Suvanbhumi</w:t>
      </w:r>
      <w:proofErr w:type="spellEnd"/>
      <w:r w:rsidRPr="00DA49B6">
        <w:rPr>
          <w:rFonts w:ascii="TH SarabunPSK" w:hAnsi="TH SarabunPSK" w:cs="TH SarabunPSK"/>
          <w:sz w:val="32"/>
          <w:szCs w:val="32"/>
        </w:rPr>
        <w:t xml:space="preserve"> International Airport 2) to compare the motivation in performance of immigration officers at </w:t>
      </w:r>
      <w:proofErr w:type="spellStart"/>
      <w:r w:rsidRPr="00DA49B6">
        <w:rPr>
          <w:rFonts w:ascii="TH SarabunPSK" w:hAnsi="TH SarabunPSK" w:cs="TH SarabunPSK"/>
          <w:sz w:val="32"/>
          <w:szCs w:val="32"/>
        </w:rPr>
        <w:t>Suvanbhumi</w:t>
      </w:r>
      <w:proofErr w:type="spellEnd"/>
      <w:r w:rsidRPr="00DA49B6">
        <w:rPr>
          <w:rFonts w:ascii="TH SarabunPSK" w:hAnsi="TH SarabunPSK" w:cs="TH SarabunPSK"/>
          <w:sz w:val="32"/>
          <w:szCs w:val="32"/>
        </w:rPr>
        <w:t xml:space="preserve"> International </w:t>
      </w:r>
      <w:proofErr w:type="gramStart"/>
      <w:r w:rsidRPr="00DA49B6">
        <w:rPr>
          <w:rFonts w:ascii="TH SarabunPSK" w:hAnsi="TH SarabunPSK" w:cs="TH SarabunPSK"/>
          <w:sz w:val="32"/>
          <w:szCs w:val="32"/>
        </w:rPr>
        <w:t>Airport  categorized</w:t>
      </w:r>
      <w:proofErr w:type="gramEnd"/>
      <w:r w:rsidRPr="00DA49B6">
        <w:rPr>
          <w:rFonts w:ascii="TH SarabunPSK" w:hAnsi="TH SarabunPSK" w:cs="TH SarabunPSK"/>
          <w:sz w:val="32"/>
          <w:szCs w:val="32"/>
        </w:rPr>
        <w:t xml:space="preserve"> by personal factors and  3) to study the relation of factors affecting motivation in performance of immigration officers at </w:t>
      </w:r>
      <w:proofErr w:type="spellStart"/>
      <w:r w:rsidRPr="00DA49B6">
        <w:rPr>
          <w:rFonts w:ascii="TH SarabunPSK" w:hAnsi="TH SarabunPSK" w:cs="TH SarabunPSK"/>
          <w:sz w:val="32"/>
          <w:szCs w:val="32"/>
        </w:rPr>
        <w:t>Suvanbhumi</w:t>
      </w:r>
      <w:proofErr w:type="spellEnd"/>
      <w:r w:rsidRPr="00DA49B6">
        <w:rPr>
          <w:rFonts w:ascii="TH SarabunPSK" w:hAnsi="TH SarabunPSK" w:cs="TH SarabunPSK"/>
          <w:sz w:val="32"/>
          <w:szCs w:val="32"/>
        </w:rPr>
        <w:t xml:space="preserve"> International Airport. The sample included 283 immigration police officers. Data was collected using 5-point rating scale questionnaire and checklist and was statistically analyzed in percentage, mean, standard deviation, t-test, One-Way ANOVA, and Multiple Regression Analysis.</w:t>
      </w:r>
    </w:p>
    <w:p w:rsidR="00DA49B6" w:rsidRPr="00DA49B6" w:rsidRDefault="00DA49B6" w:rsidP="00DA49B6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DA49B6">
        <w:rPr>
          <w:rFonts w:ascii="TH SarabunPSK" w:hAnsi="TH SarabunPSK" w:cs="TH SarabunPSK"/>
          <w:sz w:val="32"/>
          <w:szCs w:val="32"/>
        </w:rPr>
        <w:tab/>
        <w:t>The findings revealed as follows:</w:t>
      </w:r>
    </w:p>
    <w:p w:rsidR="00DA49B6" w:rsidRPr="00DA49B6" w:rsidRDefault="00DA49B6" w:rsidP="00DA49B6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DA49B6">
        <w:rPr>
          <w:rFonts w:ascii="TH SarabunPSK" w:hAnsi="TH SarabunPSK" w:cs="TH SarabunPSK"/>
          <w:sz w:val="32"/>
          <w:szCs w:val="32"/>
        </w:rPr>
        <w:lastRenderedPageBreak/>
        <w:tab/>
        <w:t xml:space="preserve">1. The motivation in performance of immigration officers at </w:t>
      </w:r>
      <w:proofErr w:type="spellStart"/>
      <w:r w:rsidRPr="00DA49B6">
        <w:rPr>
          <w:rFonts w:ascii="TH SarabunPSK" w:hAnsi="TH SarabunPSK" w:cs="TH SarabunPSK"/>
          <w:sz w:val="32"/>
          <w:szCs w:val="32"/>
        </w:rPr>
        <w:t>Suvanbhumi</w:t>
      </w:r>
      <w:proofErr w:type="spellEnd"/>
      <w:r w:rsidRPr="00DA49B6">
        <w:rPr>
          <w:rFonts w:ascii="TH SarabunPSK" w:hAnsi="TH SarabunPSK" w:cs="TH SarabunPSK"/>
          <w:sz w:val="32"/>
          <w:szCs w:val="32"/>
        </w:rPr>
        <w:t xml:space="preserve"> International Airport was generally found at the high level.</w:t>
      </w:r>
    </w:p>
    <w:p w:rsidR="00DA49B6" w:rsidRPr="00DA49B6" w:rsidRDefault="00DA49B6" w:rsidP="00DA49B6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DA49B6">
        <w:rPr>
          <w:rFonts w:ascii="TH SarabunPSK" w:hAnsi="TH SarabunPSK" w:cs="TH SarabunPSK"/>
          <w:sz w:val="32"/>
          <w:szCs w:val="32"/>
        </w:rPr>
        <w:tab/>
        <w:t xml:space="preserve">2. Sex, age, education, working experiences, ranks, and affiliation did not correlated with the motivation in performance of immigration officers at </w:t>
      </w:r>
      <w:proofErr w:type="spellStart"/>
      <w:r w:rsidRPr="00DA49B6">
        <w:rPr>
          <w:rFonts w:ascii="TH SarabunPSK" w:hAnsi="TH SarabunPSK" w:cs="TH SarabunPSK"/>
          <w:sz w:val="32"/>
          <w:szCs w:val="32"/>
        </w:rPr>
        <w:t>Suvanbhumi</w:t>
      </w:r>
      <w:proofErr w:type="spellEnd"/>
      <w:r w:rsidRPr="00DA49B6">
        <w:rPr>
          <w:rFonts w:ascii="TH SarabunPSK" w:hAnsi="TH SarabunPSK" w:cs="TH SarabunPSK"/>
          <w:sz w:val="32"/>
          <w:szCs w:val="32"/>
        </w:rPr>
        <w:t xml:space="preserve"> International Airport significantly at 0.05 </w:t>
      </w:r>
      <w:proofErr w:type="gramStart"/>
      <w:r w:rsidRPr="00DA49B6">
        <w:rPr>
          <w:rFonts w:ascii="TH SarabunPSK" w:hAnsi="TH SarabunPSK" w:cs="TH SarabunPSK"/>
          <w:sz w:val="32"/>
          <w:szCs w:val="32"/>
        </w:rPr>
        <w:t>level</w:t>
      </w:r>
      <w:proofErr w:type="gramEnd"/>
      <w:r w:rsidRPr="00DA49B6">
        <w:rPr>
          <w:rFonts w:ascii="TH SarabunPSK" w:hAnsi="TH SarabunPSK" w:cs="TH SarabunPSK"/>
          <w:sz w:val="32"/>
          <w:szCs w:val="32"/>
        </w:rPr>
        <w:t>.</w:t>
      </w:r>
    </w:p>
    <w:p w:rsidR="00DA49B6" w:rsidRPr="00DA49B6" w:rsidRDefault="00DA49B6" w:rsidP="00DA49B6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DA49B6">
        <w:rPr>
          <w:rFonts w:ascii="TH SarabunPSK" w:hAnsi="TH SarabunPSK" w:cs="TH SarabunPSK"/>
          <w:sz w:val="32"/>
          <w:szCs w:val="32"/>
        </w:rPr>
        <w:tab/>
        <w:t xml:space="preserve">3. Job characteristics and recognition affected positively the motivation in performance of immigration officers at </w:t>
      </w:r>
      <w:proofErr w:type="spellStart"/>
      <w:r w:rsidRPr="00DA49B6">
        <w:rPr>
          <w:rFonts w:ascii="TH SarabunPSK" w:hAnsi="TH SarabunPSK" w:cs="TH SarabunPSK"/>
          <w:sz w:val="32"/>
          <w:szCs w:val="32"/>
        </w:rPr>
        <w:t>Suvanbhumi</w:t>
      </w:r>
      <w:proofErr w:type="spellEnd"/>
      <w:r w:rsidRPr="00DA49B6">
        <w:rPr>
          <w:rFonts w:ascii="TH SarabunPSK" w:hAnsi="TH SarabunPSK" w:cs="TH SarabunPSK"/>
          <w:sz w:val="32"/>
          <w:szCs w:val="32"/>
        </w:rPr>
        <w:t xml:space="preserve"> International Airport significantly.</w:t>
      </w:r>
    </w:p>
    <w:p w:rsidR="00DA49B6" w:rsidRDefault="00DA49B6" w:rsidP="00DA49B6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DA49B6">
        <w:rPr>
          <w:rFonts w:ascii="TH SarabunPSK" w:hAnsi="TH SarabunPSK" w:cs="TH SarabunPSK"/>
          <w:sz w:val="32"/>
          <w:szCs w:val="32"/>
        </w:rPr>
        <w:tab/>
      </w:r>
      <w:r w:rsidRPr="00DA49B6">
        <w:rPr>
          <w:rFonts w:ascii="TH SarabunPSK" w:hAnsi="TH SarabunPSK" w:cs="TH SarabunPSK"/>
          <w:b/>
          <w:bCs/>
          <w:sz w:val="32"/>
          <w:szCs w:val="32"/>
        </w:rPr>
        <w:t>Keywords</w:t>
      </w:r>
      <w:r w:rsidRPr="00DA49B6">
        <w:rPr>
          <w:rFonts w:ascii="TH SarabunPSK" w:hAnsi="TH SarabunPSK" w:cs="TH SarabunPSK"/>
          <w:sz w:val="32"/>
          <w:szCs w:val="32"/>
        </w:rPr>
        <w:t>: Motivation in Performance, Immigration Police Officers</w:t>
      </w:r>
    </w:p>
    <w:p w:rsidR="00DA49B6" w:rsidRPr="00DA49B6" w:rsidRDefault="00DA49B6" w:rsidP="00DA49B6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p w:rsidR="0046250E" w:rsidRPr="00DA49B6" w:rsidRDefault="0046250E" w:rsidP="0046250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49B6">
        <w:rPr>
          <w:rFonts w:ascii="TH SarabunPSK" w:hAnsi="TH SarabunPSK" w:cs="TH SarabunPSK"/>
          <w:b/>
          <w:bCs/>
          <w:sz w:val="32"/>
          <w:szCs w:val="32"/>
          <w:cs/>
        </w:rPr>
        <w:t>1. บทนำ</w:t>
      </w:r>
    </w:p>
    <w:p w:rsidR="00653B4F" w:rsidRPr="00DA49B6" w:rsidRDefault="0046250E" w:rsidP="00653B4F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A49B6">
        <w:rPr>
          <w:rFonts w:ascii="TH SarabunPSK" w:hAnsi="TH SarabunPSK" w:cs="TH SarabunPSK"/>
          <w:sz w:val="32"/>
          <w:szCs w:val="32"/>
        </w:rPr>
        <w:tab/>
      </w:r>
      <w:r w:rsidR="00653B4F" w:rsidRPr="00DA49B6">
        <w:rPr>
          <w:rFonts w:ascii="TH SarabunPSK" w:hAnsi="TH SarabunPSK" w:cs="TH SarabunPSK"/>
          <w:spacing w:val="-4"/>
          <w:sz w:val="32"/>
          <w:szCs w:val="32"/>
          <w:cs/>
        </w:rPr>
        <w:t xml:space="preserve">ด่านตรวจคนเข้าเมืองท่าอากาศยานสุวรรณภูมิ เป็นหน่วยงานที่ตั้งอยู่ภายในท่าอากาศยานสุวรรณภูมิ มีหน้าที่สกัดกั้นบุคคลไม่พึงประสงค์เดินทางเข้าออกราชอาณาจักร ในขณะเดียวกันมีหน้าที่ในการสร้างภาพลักษณ์ที่ดีแก่นักท่องเที่ยวแทนคนไทยทั้งประเทศ ซึ่งในช่วงที่ผ่านมา หน่วยงานได้ประสบปัญหาเกี่ยวกับการตรวจผู้โดยสารล่าช้า จนเกิดภาพลักษณ์ในเชิงลบต่อสังคม ผนวกกับการเพิ่มขึ้นของปริมาณนักท่องเที่ยว สำนักงานตำรวจแห่งชาติ จึงได้ให้ความสำคัญโดยมุ่งให้เจ้าหน้าที่ปฏิบัติหน้าที่อย่างสุดความสามารถและมีประสิทธิภาพ ซึ่งการที่บุคคลจะยินยอมทำงานที่ได้รับมอบหมายนั้นบุคคลจะต้องมีความยินดีและพอใจในการทำงาน เพื่อช่วยให้งานสำเร็จตามเป้าหมายและเกิดประสิทธิภาพมากที่สุด </w:t>
      </w:r>
    </w:p>
    <w:p w:rsidR="00653B4F" w:rsidRPr="00DA49B6" w:rsidRDefault="00653B4F" w:rsidP="00D12515">
      <w:pPr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DA49B6">
        <w:rPr>
          <w:rFonts w:ascii="TH SarabunPSK" w:hAnsi="TH SarabunPSK" w:cs="TH SarabunPSK"/>
          <w:spacing w:val="-4"/>
          <w:sz w:val="32"/>
          <w:szCs w:val="32"/>
          <w:cs/>
        </w:rPr>
        <w:tab/>
        <w:t>จากความสำคัญและที่มาของปัญหาดังกล่าว ผู้วิจัยจึงสนใจที่จะศึกษาแรงจูงใจใจการทำงานของข้าราชการตำรวจตรวจคนเข้าเมือง ด่านตรวจคนเข้าเมืองท่าอากาศยานสุวรรณภูมิ ว่ามีผลต่อการทำงานเป็นอย่างไร เพื่อนำมาเป็นข้อมูลและแนวทางให้ผู้บังคับบัญชาพิจารณา ในการวางแผน ปรับปรุง พัฒนา เสริมสร้าง และกระตุ้นแรงจูงใจเพื่อให้ปฏิบัติหน้าที่อย่างมีประสิทธิภาพ ก่อให้เกิดความประทับใจกับผู้มารับบริการ</w:t>
      </w:r>
    </w:p>
    <w:p w:rsidR="0046250E" w:rsidRPr="00DA49B6" w:rsidRDefault="0046250E" w:rsidP="00653B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250E" w:rsidRPr="00DA49B6" w:rsidRDefault="0046250E" w:rsidP="0046250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49B6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วัตถุประสงค์ของการวิจัย</w:t>
      </w:r>
    </w:p>
    <w:p w:rsidR="0046250E" w:rsidRPr="00DA49B6" w:rsidRDefault="0046250E" w:rsidP="00653B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49B6">
        <w:rPr>
          <w:rFonts w:ascii="TH SarabunPSK" w:hAnsi="TH SarabunPSK" w:cs="TH SarabunPSK"/>
          <w:sz w:val="32"/>
          <w:szCs w:val="32"/>
        </w:rPr>
        <w:tab/>
      </w:r>
      <w:r w:rsidR="00446ED4" w:rsidRPr="00DA49B6">
        <w:rPr>
          <w:rFonts w:ascii="TH SarabunPSK" w:hAnsi="TH SarabunPSK" w:cs="TH SarabunPSK"/>
          <w:sz w:val="32"/>
          <w:szCs w:val="32"/>
        </w:rPr>
        <w:t>2.1</w:t>
      </w:r>
      <w:r w:rsidRPr="00DA49B6">
        <w:rPr>
          <w:rFonts w:ascii="TH SarabunPSK" w:hAnsi="TH SarabunPSK" w:cs="TH SarabunPSK"/>
          <w:sz w:val="32"/>
          <w:szCs w:val="32"/>
        </w:rPr>
        <w:t xml:space="preserve"> </w:t>
      </w:r>
      <w:r w:rsidR="00653B4F" w:rsidRPr="00DA49B6">
        <w:rPr>
          <w:rFonts w:ascii="TH SarabunPSK" w:hAnsi="TH SarabunPSK" w:cs="TH SarabunPSK"/>
          <w:sz w:val="32"/>
          <w:szCs w:val="32"/>
          <w:cs/>
        </w:rPr>
        <w:t>เพื่อศึกษาระดับแรงจูงใจในการทำงานของข้าราชการตำรวจตรวจคนเข้าเมืองด่านตรวจคนเข้าเมือง ท่าอากาศยานสุวรรณภูมิ</w:t>
      </w:r>
    </w:p>
    <w:p w:rsidR="0046250E" w:rsidRPr="00DA49B6" w:rsidRDefault="0046250E" w:rsidP="00653B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49B6">
        <w:rPr>
          <w:rFonts w:ascii="TH SarabunPSK" w:hAnsi="TH SarabunPSK" w:cs="TH SarabunPSK"/>
          <w:sz w:val="32"/>
          <w:szCs w:val="32"/>
        </w:rPr>
        <w:tab/>
        <w:t>2.</w:t>
      </w:r>
      <w:r w:rsidR="00446ED4" w:rsidRPr="00DA49B6">
        <w:rPr>
          <w:rFonts w:ascii="TH SarabunPSK" w:hAnsi="TH SarabunPSK" w:cs="TH SarabunPSK"/>
          <w:sz w:val="32"/>
          <w:szCs w:val="32"/>
        </w:rPr>
        <w:t>2</w:t>
      </w:r>
      <w:r w:rsidRPr="00DA49B6">
        <w:rPr>
          <w:rFonts w:ascii="TH SarabunPSK" w:hAnsi="TH SarabunPSK" w:cs="TH SarabunPSK"/>
          <w:sz w:val="32"/>
          <w:szCs w:val="32"/>
        </w:rPr>
        <w:t xml:space="preserve"> </w:t>
      </w:r>
      <w:r w:rsidR="00653B4F" w:rsidRPr="00DA49B6">
        <w:rPr>
          <w:rFonts w:ascii="TH SarabunPSK" w:hAnsi="TH SarabunPSK" w:cs="TH SarabunPSK"/>
          <w:sz w:val="32"/>
          <w:szCs w:val="32"/>
          <w:cs/>
        </w:rPr>
        <w:t>เพื่อศึกษาเปรียบเทียบแรงจูงใจในการทำงานของข้าราชการตำรวจตรวจคนเข้าเมือง ด่านตรวจคนเข้าเมืองท่าอากาศยานสุวรรณภูมิจำแนกตามปัจจัยส่วนบุคคล</w:t>
      </w:r>
    </w:p>
    <w:p w:rsidR="00653B4F" w:rsidRPr="00DA49B6" w:rsidRDefault="00653B4F" w:rsidP="00653B4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A49B6">
        <w:rPr>
          <w:rFonts w:ascii="TH SarabunPSK" w:hAnsi="TH SarabunPSK" w:cs="TH SarabunPSK"/>
          <w:sz w:val="32"/>
          <w:szCs w:val="32"/>
          <w:cs/>
        </w:rPr>
        <w:tab/>
        <w:t>2.3 เพื่อศึกษาความสัมพันธ์ของปัจจัยที่ส่งผลต่อแรงจูงใจในการทำงานของข้าราชการตำรวจตรวจคนเข้าเมือง ด่านตรวจคนเข้าเมืองท่าอากาศยานสุวรรณภูมิ</w:t>
      </w:r>
    </w:p>
    <w:p w:rsidR="0046250E" w:rsidRPr="00DA49B6" w:rsidRDefault="0046250E" w:rsidP="0046250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6250E" w:rsidRPr="00DA49B6" w:rsidRDefault="0046250E" w:rsidP="0046250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49B6">
        <w:rPr>
          <w:rFonts w:ascii="TH SarabunPSK" w:hAnsi="TH SarabunPSK" w:cs="TH SarabunPSK"/>
          <w:b/>
          <w:bCs/>
          <w:sz w:val="32"/>
          <w:szCs w:val="32"/>
          <w:cs/>
        </w:rPr>
        <w:t>3. งานวิจัยที่เกี่ยวข้อง</w:t>
      </w:r>
    </w:p>
    <w:p w:rsidR="006A52DA" w:rsidRPr="00DA49B6" w:rsidRDefault="0046250E" w:rsidP="006A52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A49B6">
        <w:rPr>
          <w:rFonts w:ascii="TH SarabunPSK" w:hAnsi="TH SarabunPSK" w:cs="TH SarabunPSK"/>
          <w:sz w:val="32"/>
          <w:szCs w:val="32"/>
        </w:rPr>
        <w:tab/>
      </w:r>
      <w:r w:rsidR="006A52DA" w:rsidRPr="00DA49B6">
        <w:rPr>
          <w:rFonts w:ascii="TH SarabunPSK" w:hAnsi="TH SarabunPSK" w:cs="TH SarabunPSK"/>
          <w:sz w:val="32"/>
          <w:szCs w:val="32"/>
          <w:cs/>
        </w:rPr>
        <w:t>แรงจูงใจ (</w:t>
      </w:r>
      <w:r w:rsidR="006A52DA" w:rsidRPr="00DA49B6">
        <w:rPr>
          <w:rFonts w:ascii="TH SarabunPSK" w:hAnsi="TH SarabunPSK" w:cs="TH SarabunPSK"/>
          <w:sz w:val="32"/>
          <w:szCs w:val="32"/>
        </w:rPr>
        <w:t xml:space="preserve">Motivation) </w:t>
      </w:r>
      <w:r w:rsidR="006A52DA" w:rsidRPr="00DA49B6">
        <w:rPr>
          <w:rFonts w:ascii="TH SarabunPSK" w:hAnsi="TH SarabunPSK" w:cs="TH SarabunPSK"/>
          <w:sz w:val="32"/>
          <w:szCs w:val="32"/>
          <w:cs/>
        </w:rPr>
        <w:t>มาจากรากศัพท์ภาษาละ</w:t>
      </w:r>
      <w:proofErr w:type="spellStart"/>
      <w:r w:rsidR="006A52DA" w:rsidRPr="00DA49B6">
        <w:rPr>
          <w:rFonts w:ascii="TH SarabunPSK" w:hAnsi="TH SarabunPSK" w:cs="TH SarabunPSK"/>
          <w:sz w:val="32"/>
          <w:szCs w:val="32"/>
          <w:cs/>
        </w:rPr>
        <w:t>ติน</w:t>
      </w:r>
      <w:proofErr w:type="spellEnd"/>
      <w:r w:rsidR="006A52DA" w:rsidRPr="00DA49B6">
        <w:rPr>
          <w:rFonts w:ascii="TH SarabunPSK" w:hAnsi="TH SarabunPSK" w:cs="TH SarabunPSK"/>
          <w:sz w:val="32"/>
          <w:szCs w:val="32"/>
          <w:cs/>
        </w:rPr>
        <w:t xml:space="preserve">ว่า </w:t>
      </w:r>
      <w:proofErr w:type="spellStart"/>
      <w:r w:rsidR="006A52DA" w:rsidRPr="00DA49B6">
        <w:rPr>
          <w:rFonts w:ascii="TH SarabunPSK" w:hAnsi="TH SarabunPSK" w:cs="TH SarabunPSK"/>
          <w:sz w:val="32"/>
          <w:szCs w:val="32"/>
        </w:rPr>
        <w:t>Movere</w:t>
      </w:r>
      <w:proofErr w:type="spellEnd"/>
      <w:r w:rsidR="006A52DA" w:rsidRPr="00DA49B6">
        <w:rPr>
          <w:rFonts w:ascii="TH SarabunPSK" w:hAnsi="TH SarabunPSK" w:cs="TH SarabunPSK"/>
          <w:sz w:val="32"/>
          <w:szCs w:val="32"/>
        </w:rPr>
        <w:t xml:space="preserve"> </w:t>
      </w:r>
      <w:r w:rsidR="006A52DA" w:rsidRPr="00DA49B6">
        <w:rPr>
          <w:rFonts w:ascii="TH SarabunPSK" w:hAnsi="TH SarabunPSK" w:cs="TH SarabunPSK"/>
          <w:sz w:val="32"/>
          <w:szCs w:val="32"/>
          <w:cs/>
        </w:rPr>
        <w:t>ซึ่งมีความหมายว่า การเคลื่อนไหว (</w:t>
      </w:r>
      <w:r w:rsidR="006A52DA" w:rsidRPr="00DA49B6">
        <w:rPr>
          <w:rFonts w:ascii="TH SarabunPSK" w:hAnsi="TH SarabunPSK" w:cs="TH SarabunPSK"/>
          <w:sz w:val="32"/>
          <w:szCs w:val="32"/>
        </w:rPr>
        <w:t xml:space="preserve">Move) </w:t>
      </w:r>
      <w:r w:rsidR="006A52DA" w:rsidRPr="00DA49B6">
        <w:rPr>
          <w:rFonts w:ascii="TH SarabunPSK" w:hAnsi="TH SarabunPSK" w:cs="TH SarabunPSK"/>
          <w:sz w:val="32"/>
          <w:szCs w:val="32"/>
          <w:cs/>
        </w:rPr>
        <w:t xml:space="preserve">ซึ่งความหมายที่ว่านี้เห็นได้ชัดจากคำจำกัดความที่เขียนโดยเบอร์นาดและการี( </w:t>
      </w:r>
      <w:r w:rsidR="006A52DA" w:rsidRPr="00DA49B6">
        <w:rPr>
          <w:rFonts w:ascii="TH SarabunPSK" w:hAnsi="TH SarabunPSK" w:cs="TH SarabunPSK"/>
          <w:sz w:val="32"/>
          <w:szCs w:val="32"/>
        </w:rPr>
        <w:t xml:space="preserve">Bernard </w:t>
      </w:r>
      <w:proofErr w:type="spellStart"/>
      <w:r w:rsidR="006A52DA" w:rsidRPr="00DA49B6">
        <w:rPr>
          <w:rFonts w:ascii="TH SarabunPSK" w:hAnsi="TH SarabunPSK" w:cs="TH SarabunPSK"/>
          <w:sz w:val="32"/>
          <w:szCs w:val="32"/>
        </w:rPr>
        <w:t>Berelsonn</w:t>
      </w:r>
      <w:proofErr w:type="spellEnd"/>
      <w:r w:rsidR="006A52DA" w:rsidRPr="00DA49B6">
        <w:rPr>
          <w:rFonts w:ascii="TH SarabunPSK" w:hAnsi="TH SarabunPSK" w:cs="TH SarabunPSK"/>
          <w:sz w:val="32"/>
          <w:szCs w:val="32"/>
        </w:rPr>
        <w:t xml:space="preserve"> </w:t>
      </w:r>
      <w:r w:rsidR="006A52DA" w:rsidRPr="00DA49B6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6A52DA" w:rsidRPr="00DA49B6">
        <w:rPr>
          <w:rFonts w:ascii="TH SarabunPSK" w:hAnsi="TH SarabunPSK" w:cs="TH SarabunPSK"/>
          <w:sz w:val="32"/>
          <w:szCs w:val="32"/>
        </w:rPr>
        <w:t xml:space="preserve">Garry A. </w:t>
      </w:r>
      <w:proofErr w:type="spellStart"/>
      <w:proofErr w:type="gramStart"/>
      <w:r w:rsidR="006A52DA" w:rsidRPr="00DA49B6">
        <w:rPr>
          <w:rFonts w:ascii="TH SarabunPSK" w:hAnsi="TH SarabunPSK" w:cs="TH SarabunPSK"/>
          <w:sz w:val="32"/>
          <w:szCs w:val="32"/>
        </w:rPr>
        <w:t>Steeeiner</w:t>
      </w:r>
      <w:proofErr w:type="spellEnd"/>
      <w:r w:rsidR="006A52DA" w:rsidRPr="00DA49B6">
        <w:rPr>
          <w:rFonts w:ascii="TH SarabunPSK" w:hAnsi="TH SarabunPSK" w:cs="TH SarabunPSK"/>
          <w:sz w:val="32"/>
          <w:szCs w:val="32"/>
        </w:rPr>
        <w:t xml:space="preserve"> </w:t>
      </w:r>
      <w:r w:rsidR="006A52DA" w:rsidRPr="00DA49B6">
        <w:rPr>
          <w:rFonts w:ascii="TH SarabunPSK" w:hAnsi="TH SarabunPSK" w:cs="TH SarabunPSK"/>
          <w:sz w:val="32"/>
          <w:szCs w:val="32"/>
          <w:cs/>
        </w:rPr>
        <w:t>)</w:t>
      </w:r>
      <w:proofErr w:type="gramEnd"/>
      <w:r w:rsidR="006A52DA" w:rsidRPr="00DA49B6">
        <w:rPr>
          <w:rFonts w:ascii="TH SarabunPSK" w:hAnsi="TH SarabunPSK" w:cs="TH SarabunPSK"/>
          <w:sz w:val="32"/>
          <w:szCs w:val="32"/>
          <w:cs/>
        </w:rPr>
        <w:t xml:space="preserve"> ว่าแรงกระตุ้น (</w:t>
      </w:r>
      <w:r w:rsidR="006A52DA" w:rsidRPr="00DA49B6">
        <w:rPr>
          <w:rFonts w:ascii="TH SarabunPSK" w:hAnsi="TH SarabunPSK" w:cs="TH SarabunPSK"/>
          <w:sz w:val="32"/>
          <w:szCs w:val="32"/>
        </w:rPr>
        <w:t xml:space="preserve">Motive) </w:t>
      </w:r>
      <w:r w:rsidR="006A52DA" w:rsidRPr="00DA49B6">
        <w:rPr>
          <w:rFonts w:ascii="TH SarabunPSK" w:hAnsi="TH SarabunPSK" w:cs="TH SarabunPSK"/>
          <w:sz w:val="32"/>
          <w:szCs w:val="32"/>
          <w:cs/>
        </w:rPr>
        <w:t>เป็นสภาวะภายในอย่างหนึ่งที่เป็นพลัง สิ่งกระตุ้น สิ่งนำ การกระทำของมนุษย์ไปในทิศทาง หรือช่องทางที่จะทำให้บรรลุถึงเป้า</w:t>
      </w:r>
      <w:r w:rsidR="00D12515" w:rsidRPr="00DA49B6">
        <w:rPr>
          <w:rFonts w:ascii="TH SarabunPSK" w:hAnsi="TH SarabunPSK" w:cs="TH SarabunPSK"/>
          <w:sz w:val="32"/>
          <w:szCs w:val="32"/>
          <w:cs/>
        </w:rPr>
        <w:t>หมายที่ต้องการ (เทพพนม และสวิง</w:t>
      </w:r>
      <w:r w:rsidR="00D12515" w:rsidRPr="00DA49B6">
        <w:rPr>
          <w:rFonts w:ascii="TH SarabunPSK" w:hAnsi="TH SarabunPSK" w:cs="TH SarabunPSK"/>
          <w:sz w:val="32"/>
          <w:szCs w:val="32"/>
        </w:rPr>
        <w:t>, 2540</w:t>
      </w:r>
      <w:r w:rsidR="006A52DA" w:rsidRPr="00DA49B6">
        <w:rPr>
          <w:rFonts w:ascii="TH SarabunPSK" w:hAnsi="TH SarabunPSK" w:cs="TH SarabunPSK"/>
          <w:sz w:val="32"/>
          <w:szCs w:val="32"/>
        </w:rPr>
        <w:t>)</w:t>
      </w:r>
    </w:p>
    <w:p w:rsidR="006A52DA" w:rsidRPr="00DA49B6" w:rsidRDefault="0046250E" w:rsidP="006A52DA">
      <w:pPr>
        <w:pStyle w:val="Default"/>
        <w:tabs>
          <w:tab w:val="left" w:pos="709"/>
          <w:tab w:val="left" w:pos="851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A49B6">
        <w:rPr>
          <w:rFonts w:ascii="TH SarabunPSK" w:hAnsi="TH SarabunPSK" w:cs="TH SarabunPSK"/>
          <w:sz w:val="32"/>
          <w:szCs w:val="32"/>
        </w:rPr>
        <w:tab/>
      </w:r>
      <w:proofErr w:type="spellStart"/>
      <w:r w:rsidR="006A52DA" w:rsidRPr="00DA49B6">
        <w:rPr>
          <w:rFonts w:ascii="TH SarabunPSK" w:hAnsi="TH SarabunPSK" w:cs="TH SarabunPSK"/>
          <w:sz w:val="32"/>
          <w:szCs w:val="32"/>
          <w:cs/>
        </w:rPr>
        <w:t>สเตียรส์</w:t>
      </w:r>
      <w:proofErr w:type="spellEnd"/>
      <w:r w:rsidR="006A52DA" w:rsidRPr="00DA49B6">
        <w:rPr>
          <w:rFonts w:ascii="TH SarabunPSK" w:hAnsi="TH SarabunPSK" w:cs="TH SarabunPSK"/>
          <w:sz w:val="32"/>
          <w:szCs w:val="32"/>
          <w:cs/>
        </w:rPr>
        <w:t>และ</w:t>
      </w:r>
      <w:proofErr w:type="spellStart"/>
      <w:r w:rsidR="006A52DA" w:rsidRPr="00DA49B6">
        <w:rPr>
          <w:rFonts w:ascii="TH SarabunPSK" w:hAnsi="TH SarabunPSK" w:cs="TH SarabunPSK"/>
          <w:sz w:val="32"/>
          <w:szCs w:val="32"/>
          <w:cs/>
        </w:rPr>
        <w:t>พอร์เตอร์</w:t>
      </w:r>
      <w:proofErr w:type="spellEnd"/>
      <w:r w:rsidR="006A52DA" w:rsidRPr="00DA49B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6A52DA" w:rsidRPr="00DA49B6">
        <w:rPr>
          <w:rFonts w:ascii="TH SarabunPSK" w:hAnsi="TH SarabunPSK" w:cs="TH SarabunPSK"/>
          <w:sz w:val="32"/>
          <w:szCs w:val="32"/>
        </w:rPr>
        <w:t>Steers &amp; Porter, 1979</w:t>
      </w:r>
      <w:r w:rsidR="00D12515" w:rsidRPr="00DA49B6">
        <w:rPr>
          <w:rFonts w:ascii="TH SarabunPSK" w:hAnsi="TH SarabunPSK" w:cs="TH SarabunPSK"/>
          <w:sz w:val="32"/>
          <w:szCs w:val="32"/>
        </w:rPr>
        <w:t xml:space="preserve">; </w:t>
      </w:r>
      <w:proofErr w:type="spellStart"/>
      <w:r w:rsidR="00D12515" w:rsidRPr="00DA49B6">
        <w:rPr>
          <w:rFonts w:ascii="TH SarabunPSK" w:hAnsi="TH SarabunPSK" w:cs="TH SarabunPSK"/>
          <w:sz w:val="32"/>
          <w:szCs w:val="32"/>
          <w:cs/>
        </w:rPr>
        <w:t>วรรณี</w:t>
      </w:r>
      <w:proofErr w:type="spellEnd"/>
      <w:r w:rsidR="00D12515" w:rsidRPr="00DA49B6">
        <w:rPr>
          <w:rFonts w:ascii="TH SarabunPSK" w:hAnsi="TH SarabunPSK" w:cs="TH SarabunPSK"/>
          <w:sz w:val="32"/>
          <w:szCs w:val="32"/>
        </w:rPr>
        <w:t>, 2540</w:t>
      </w:r>
      <w:r w:rsidR="006A52DA" w:rsidRPr="00DA49B6">
        <w:rPr>
          <w:rFonts w:ascii="TH SarabunPSK" w:hAnsi="TH SarabunPSK" w:cs="TH SarabunPSK"/>
          <w:sz w:val="32"/>
          <w:szCs w:val="32"/>
        </w:rPr>
        <w:t xml:space="preserve">) </w:t>
      </w:r>
      <w:r w:rsidR="006A52DA" w:rsidRPr="00DA49B6">
        <w:rPr>
          <w:rFonts w:ascii="TH SarabunPSK" w:hAnsi="TH SarabunPSK" w:cs="TH SarabunPSK"/>
          <w:sz w:val="32"/>
          <w:szCs w:val="32"/>
          <w:cs/>
        </w:rPr>
        <w:t xml:space="preserve">กล่าวว่า แรงจูงใจมี </w:t>
      </w:r>
      <w:r w:rsidR="006A52DA" w:rsidRPr="00DA49B6">
        <w:rPr>
          <w:rFonts w:ascii="TH SarabunPSK" w:hAnsi="TH SarabunPSK" w:cs="TH SarabunPSK"/>
          <w:sz w:val="32"/>
          <w:szCs w:val="32"/>
        </w:rPr>
        <w:t>3</w:t>
      </w:r>
      <w:r w:rsidR="006A52DA" w:rsidRPr="00DA49B6">
        <w:rPr>
          <w:rFonts w:ascii="TH SarabunPSK" w:hAnsi="TH SarabunPSK" w:cs="TH SarabunPSK"/>
          <w:sz w:val="32"/>
          <w:szCs w:val="32"/>
          <w:cs/>
        </w:rPr>
        <w:t xml:space="preserve"> ประการ คือ</w:t>
      </w:r>
    </w:p>
    <w:p w:rsidR="006A52DA" w:rsidRPr="00DA49B6" w:rsidRDefault="006A52DA" w:rsidP="006A52DA">
      <w:pPr>
        <w:pStyle w:val="Default"/>
        <w:tabs>
          <w:tab w:val="left" w:pos="709"/>
          <w:tab w:val="left" w:pos="851"/>
          <w:tab w:val="left" w:pos="993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A49B6">
        <w:rPr>
          <w:rFonts w:ascii="TH SarabunPSK" w:hAnsi="TH SarabunPSK" w:cs="TH SarabunPSK"/>
          <w:sz w:val="32"/>
          <w:szCs w:val="32"/>
        </w:rPr>
        <w:t xml:space="preserve">        </w:t>
      </w:r>
      <w:r w:rsidRPr="00DA49B6">
        <w:rPr>
          <w:rFonts w:ascii="TH SarabunPSK" w:hAnsi="TH SarabunPSK" w:cs="TH SarabunPSK"/>
          <w:sz w:val="32"/>
          <w:szCs w:val="32"/>
        </w:rPr>
        <w:tab/>
      </w:r>
      <w:r w:rsidRPr="00DA49B6">
        <w:rPr>
          <w:rFonts w:ascii="TH SarabunPSK" w:hAnsi="TH SarabunPSK" w:cs="TH SarabunPSK"/>
          <w:sz w:val="32"/>
          <w:szCs w:val="32"/>
        </w:rPr>
        <w:tab/>
      </w:r>
      <w:r w:rsidRPr="00DA49B6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DA49B6">
        <w:rPr>
          <w:rFonts w:ascii="TH SarabunPSK" w:hAnsi="TH SarabunPSK" w:cs="TH SarabunPSK"/>
          <w:sz w:val="32"/>
          <w:szCs w:val="32"/>
          <w:cs/>
        </w:rPr>
        <w:t>แรงจูงใจ หมายถึง สิ่งที่เป็นพลังกระตุ้นให้แต่ละบุคคลกระทำพฤติกรรม</w:t>
      </w:r>
    </w:p>
    <w:p w:rsidR="006A52DA" w:rsidRPr="00DA49B6" w:rsidRDefault="006A52DA" w:rsidP="006A52DA">
      <w:pPr>
        <w:pStyle w:val="Default"/>
        <w:tabs>
          <w:tab w:val="left" w:pos="709"/>
          <w:tab w:val="left" w:pos="851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A49B6">
        <w:rPr>
          <w:rFonts w:ascii="TH SarabunPSK" w:hAnsi="TH SarabunPSK" w:cs="TH SarabunPSK"/>
          <w:sz w:val="32"/>
          <w:szCs w:val="32"/>
        </w:rPr>
        <w:lastRenderedPageBreak/>
        <w:t xml:space="preserve">          </w:t>
      </w:r>
      <w:r w:rsidRPr="00DA49B6">
        <w:rPr>
          <w:rFonts w:ascii="TH SarabunPSK" w:hAnsi="TH SarabunPSK" w:cs="TH SarabunPSK"/>
          <w:sz w:val="32"/>
          <w:szCs w:val="32"/>
        </w:rPr>
        <w:tab/>
      </w:r>
      <w:r w:rsidRPr="00DA49B6">
        <w:rPr>
          <w:rFonts w:ascii="TH SarabunPSK" w:hAnsi="TH SarabunPSK" w:cs="TH SarabunPSK"/>
          <w:sz w:val="32"/>
          <w:szCs w:val="32"/>
        </w:rPr>
        <w:tab/>
      </w:r>
      <w:r w:rsidRPr="00DA49B6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DA49B6">
        <w:rPr>
          <w:rFonts w:ascii="TH SarabunPSK" w:hAnsi="TH SarabunPSK" w:cs="TH SarabunPSK"/>
          <w:sz w:val="32"/>
          <w:szCs w:val="32"/>
          <w:cs/>
        </w:rPr>
        <w:t>แรงจูงใจ หมายถึง สิ่งที่ชี้ทิศทางหรือแนวทางให้บุคคลกระทำพฤติกรรม เพื่อจะได้บรรลุเป้าหมายของแต่ละคน</w:t>
      </w:r>
    </w:p>
    <w:p w:rsidR="006A52DA" w:rsidRPr="00DA49B6" w:rsidRDefault="006A52DA" w:rsidP="006A52DA">
      <w:pPr>
        <w:pStyle w:val="Default"/>
        <w:tabs>
          <w:tab w:val="left" w:pos="709"/>
          <w:tab w:val="left" w:pos="851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A49B6">
        <w:rPr>
          <w:rFonts w:ascii="TH SarabunPSK" w:hAnsi="TH SarabunPSK" w:cs="TH SarabunPSK"/>
          <w:sz w:val="32"/>
          <w:szCs w:val="32"/>
        </w:rPr>
        <w:t xml:space="preserve">           </w:t>
      </w:r>
      <w:r w:rsidRPr="00DA49B6">
        <w:rPr>
          <w:rFonts w:ascii="TH SarabunPSK" w:hAnsi="TH SarabunPSK" w:cs="TH SarabunPSK"/>
          <w:sz w:val="32"/>
          <w:szCs w:val="32"/>
        </w:rPr>
        <w:tab/>
      </w:r>
      <w:r w:rsidRPr="00DA49B6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DA49B6">
        <w:rPr>
          <w:rFonts w:ascii="TH SarabunPSK" w:hAnsi="TH SarabunPSK" w:cs="TH SarabunPSK"/>
          <w:sz w:val="32"/>
          <w:szCs w:val="32"/>
          <w:cs/>
        </w:rPr>
        <w:t>แรงจูงใจ หมายถึง สิ่งที่ช่วยสนับสนุนและรักษาพฤติกรรมนั้น ๆ ให้คงอยู่หรือแรงที่เกิดขึ้นจากความต้องการ</w:t>
      </w:r>
    </w:p>
    <w:p w:rsidR="006A52DA" w:rsidRPr="00DA49B6" w:rsidRDefault="006A52DA" w:rsidP="006A52DA">
      <w:pPr>
        <w:pStyle w:val="Default"/>
        <w:tabs>
          <w:tab w:val="left" w:pos="709"/>
          <w:tab w:val="left" w:pos="851"/>
          <w:tab w:val="left" w:pos="99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A49B6">
        <w:rPr>
          <w:rFonts w:ascii="TH SarabunPSK" w:hAnsi="TH SarabunPSK" w:cs="TH SarabunPSK"/>
          <w:sz w:val="32"/>
          <w:szCs w:val="32"/>
          <w:cs/>
        </w:rPr>
        <w:t>สมยศ นาวีการ (2540) ได้กล่าวถึงแรงจูงใจ ว่ามีความสำคัญต่อการบริหารงานมาก เพราะผู้บริหารจะต้องทำงานให้ประสบความสำเร็จได้โดยอาศัยบุคคลอื่น คนเป็นทรัพยากรที่มีชีวิตจิตใจ แรงจูงใจจึงเป็นเรื่องที่เกี่ยวข้องกับอารมณ์ ความรู้สึกของคนในการปฏิบัติงาน ซึ่งจะส่งผลต่อการปฏิบัติงานให้มีประสิทธิภาพ จึงถือได้ว่าแรงจูงใจมีความสำคัญต่อผู้บริหารเสมอ</w:t>
      </w:r>
    </w:p>
    <w:p w:rsidR="006A52DA" w:rsidRPr="00DA49B6" w:rsidRDefault="006A52DA" w:rsidP="006A52DA">
      <w:pPr>
        <w:pStyle w:val="Default"/>
        <w:tabs>
          <w:tab w:val="left" w:pos="709"/>
          <w:tab w:val="left" w:pos="851"/>
          <w:tab w:val="left" w:pos="99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A49B6">
        <w:rPr>
          <w:rFonts w:ascii="TH SarabunPSK" w:hAnsi="TH SarabunPSK" w:cs="TH SarabunPSK"/>
          <w:sz w:val="32"/>
          <w:szCs w:val="32"/>
          <w:cs/>
        </w:rPr>
        <w:t>พนัส หันนาคินทร์ (2542) ได้กล่าวถึงแรงจูงใจ หมายถึง กระบวนการ ที่ผู้บังคับบัญชาให้มาตรการต่างๆ เพื่อให้ผู้ปฏิบัติงานเต็มใจที่จะทำงานให้บรรลุเป้าหมาย หรือจุดประสงค์ขององค์การ</w:t>
      </w:r>
    </w:p>
    <w:p w:rsidR="006A52DA" w:rsidRPr="00DA49B6" w:rsidRDefault="006A52DA" w:rsidP="006A52DA">
      <w:pPr>
        <w:pStyle w:val="Default"/>
        <w:tabs>
          <w:tab w:val="left" w:pos="709"/>
          <w:tab w:val="left" w:pos="851"/>
          <w:tab w:val="left" w:pos="99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A49B6">
        <w:rPr>
          <w:rFonts w:ascii="TH SarabunPSK" w:hAnsi="TH SarabunPSK" w:cs="TH SarabunPSK"/>
          <w:sz w:val="32"/>
          <w:szCs w:val="32"/>
          <w:cs/>
        </w:rPr>
        <w:t>วิรัช สงวน</w:t>
      </w:r>
      <w:proofErr w:type="spellStart"/>
      <w:r w:rsidRPr="00DA49B6">
        <w:rPr>
          <w:rFonts w:ascii="TH SarabunPSK" w:hAnsi="TH SarabunPSK" w:cs="TH SarabunPSK"/>
          <w:sz w:val="32"/>
          <w:szCs w:val="32"/>
          <w:cs/>
        </w:rPr>
        <w:t>วงค์</w:t>
      </w:r>
      <w:proofErr w:type="spellEnd"/>
      <w:r w:rsidRPr="00DA49B6">
        <w:rPr>
          <w:rFonts w:ascii="TH SarabunPSK" w:hAnsi="TH SarabunPSK" w:cs="TH SarabunPSK"/>
          <w:sz w:val="32"/>
          <w:szCs w:val="32"/>
          <w:cs/>
        </w:rPr>
        <w:t>วาน (2546) ได้กล่าวว่า แรงจูงใจ คือความเต็มใจของพนักงานที่จะใช้ความพยายามอย่างเต็มที่เพื่อให้บรรลุเป้าหมายขององค์การ และเพื่อตอบสนองความต้องการของพนักงานผู้นั้นด้วย การจูงใจในองค์การจึงมีผลมาก ทั้งผลงานที่ให้กับองค์การ ในขณะที่พนักงานผู้นั้นก็ได้ผลตอบแทนด้วย</w:t>
      </w:r>
    </w:p>
    <w:p w:rsidR="006A52DA" w:rsidRPr="00DA49B6" w:rsidRDefault="006A52DA" w:rsidP="006A52DA">
      <w:pPr>
        <w:pStyle w:val="Default"/>
        <w:tabs>
          <w:tab w:val="left" w:pos="709"/>
          <w:tab w:val="left" w:pos="851"/>
          <w:tab w:val="left" w:pos="99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A49B6">
        <w:rPr>
          <w:rFonts w:ascii="TH SarabunPSK" w:hAnsi="TH SarabunPSK" w:cs="TH SarabunPSK"/>
          <w:sz w:val="32"/>
          <w:szCs w:val="32"/>
          <w:cs/>
        </w:rPr>
        <w:t>ดังนั้น แรงจูงใจในการทำงาน จึงหมายถึง สิ่งที่อยู่ภายในของบุคคล มีอิทธิพลทำให้กำหนดทิศทางและการใช้ความพยายามในการทำงานให้บรรลุวัตถุประสงค์ การจูงใจจึงเป็นสิ่งเร้าซึ่งทำให้บุคคลเกิดความคิดริเริ่ม ควบคุมรักษาพฤติกรรม และการกระทำ หรือเป็นสภาพภายในซึ่งเป็นสาเหตุให้บุคคลที่มีพฤติกรรมที่ทำให้เกิดความเชื่อมั่นว่า สามารถบรรลุเป้าหมายบางประการได้มนุษย์มีความต้องการทางด้านร่างกาย (น้ำ อากาศ อาหาร พักผ่อน และที่อยู่อาศัย) และมีความต้องการทางด้านอื่น ๆ เช่น การยกย่องสถานะ ความรัก ความผูกพันกับบุคคลอื่น ความรู้สึกที่ดี การให้ การประสบความสำเร็จ โดยทั่วไปจะมีการเปลี่ยน แปลงเมื่อเวลาผ่านไป และความต้องการจะมีความแตกต่างกันในแต่ละบุคคลด้วย</w:t>
      </w:r>
    </w:p>
    <w:p w:rsidR="0046250E" w:rsidRPr="00DA49B6" w:rsidRDefault="0046250E" w:rsidP="006A52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6250E" w:rsidRPr="00DA49B6" w:rsidRDefault="0046250E" w:rsidP="0046250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49B6">
        <w:rPr>
          <w:rFonts w:ascii="TH SarabunPSK" w:hAnsi="TH SarabunPSK" w:cs="TH SarabunPSK"/>
          <w:b/>
          <w:bCs/>
          <w:sz w:val="32"/>
          <w:szCs w:val="32"/>
          <w:cs/>
        </w:rPr>
        <w:t>4. วิธีการดำเนินการวิจัย</w:t>
      </w:r>
    </w:p>
    <w:p w:rsidR="0046250E" w:rsidRPr="00DA49B6" w:rsidRDefault="0046250E" w:rsidP="0046250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49B6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DA49B6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DA49B6">
        <w:rPr>
          <w:rFonts w:ascii="TH SarabunPSK" w:hAnsi="TH SarabunPSK" w:cs="TH SarabunPSK"/>
          <w:b/>
          <w:bCs/>
          <w:sz w:val="32"/>
          <w:szCs w:val="32"/>
          <w:cs/>
        </w:rPr>
        <w:t>ประชากร/กลุ่มตัวอย่าง</w:t>
      </w:r>
      <w:proofErr w:type="gramEnd"/>
    </w:p>
    <w:p w:rsidR="006A52DA" w:rsidRPr="00DA49B6" w:rsidRDefault="0046250E" w:rsidP="006A52D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A49B6">
        <w:rPr>
          <w:rFonts w:ascii="TH SarabunPSK" w:hAnsi="TH SarabunPSK" w:cs="TH SarabunPSK"/>
          <w:sz w:val="32"/>
          <w:szCs w:val="32"/>
        </w:rPr>
        <w:tab/>
      </w:r>
      <w:r w:rsidR="006A52DA" w:rsidRPr="00DA49B6">
        <w:rPr>
          <w:rFonts w:ascii="TH SarabunPSK" w:hAnsi="TH SarabunPSK" w:cs="TH SarabunPSK"/>
          <w:sz w:val="32"/>
          <w:szCs w:val="32"/>
          <w:cs/>
        </w:rPr>
        <w:t>ประชากร คือ เจ้าหน้าที่ตำรวจตรวจคนเข้าเมือง ท่าอากาศยานสุวรรณภูมิ ระดับรองสารวัตร และ</w:t>
      </w:r>
      <w:r w:rsidR="006A52DA" w:rsidRPr="00DA49B6">
        <w:rPr>
          <w:rFonts w:ascii="TH SarabunPSK" w:hAnsi="TH SarabunPSK" w:cs="TH SarabunPSK"/>
          <w:sz w:val="32"/>
          <w:szCs w:val="32"/>
          <w:cs/>
        </w:rPr>
        <w:br/>
        <w:t>ผู้บังคับหมู่ จำนวน 965 คน (กองบังคับการตรวจคนเข้าเมือง 2</w:t>
      </w:r>
      <w:r w:rsidR="006A52DA" w:rsidRPr="00DA49B6">
        <w:rPr>
          <w:rFonts w:ascii="TH SarabunPSK" w:hAnsi="TH SarabunPSK" w:cs="TH SarabunPSK"/>
          <w:sz w:val="32"/>
          <w:szCs w:val="32"/>
        </w:rPr>
        <w:t>,</w:t>
      </w:r>
      <w:r w:rsidR="006A52DA" w:rsidRPr="00DA49B6">
        <w:rPr>
          <w:rFonts w:ascii="TH SarabunPSK" w:hAnsi="TH SarabunPSK" w:cs="TH SarabunPSK"/>
          <w:sz w:val="32"/>
          <w:szCs w:val="32"/>
          <w:cs/>
        </w:rPr>
        <w:t>2556)</w:t>
      </w:r>
    </w:p>
    <w:p w:rsidR="006A52DA" w:rsidRPr="00DA49B6" w:rsidRDefault="006A52DA" w:rsidP="006A52DA">
      <w:pPr>
        <w:spacing w:after="0"/>
        <w:ind w:firstLine="720"/>
        <w:jc w:val="thaiDistribute"/>
        <w:rPr>
          <w:rFonts w:ascii="TH SarabunPSK" w:eastAsia="AngsanaNew" w:hAnsi="TH SarabunPSK" w:cs="TH SarabunPSK"/>
          <w:spacing w:val="-6"/>
          <w:kern w:val="16"/>
          <w:sz w:val="32"/>
          <w:szCs w:val="32"/>
        </w:rPr>
      </w:pPr>
      <w:r w:rsidRPr="00DA49B6">
        <w:rPr>
          <w:rFonts w:ascii="TH SarabunPSK" w:hAnsi="TH SarabunPSK" w:cs="TH SarabunPSK"/>
          <w:sz w:val="32"/>
          <w:szCs w:val="32"/>
          <w:cs/>
        </w:rPr>
        <w:t>กลุ่มตัวอย่าง คือ เจ้าหน้าที่ตำรวจตรวจคนเข้าเมือง ท่าอากาศยานสุวรรณภูมิ จำนวน 965 คน กำหนดกลุ่มตัวอย่างได้จากการสุ่มตัวอย่างแบบสัดส่วน โดยใช้ตาราง</w:t>
      </w:r>
      <w:proofErr w:type="spellStart"/>
      <w:r w:rsidRPr="00DA49B6">
        <w:rPr>
          <w:rFonts w:ascii="TH SarabunPSK" w:hAnsi="TH SarabunPSK" w:cs="TH SarabunPSK"/>
          <w:sz w:val="32"/>
          <w:szCs w:val="32"/>
          <w:cs/>
        </w:rPr>
        <w:t>เครจ</w:t>
      </w:r>
      <w:proofErr w:type="spellEnd"/>
      <w:r w:rsidRPr="00DA49B6">
        <w:rPr>
          <w:rFonts w:ascii="TH SarabunPSK" w:hAnsi="TH SarabunPSK" w:cs="TH SarabunPSK"/>
          <w:sz w:val="32"/>
          <w:szCs w:val="32"/>
          <w:cs/>
        </w:rPr>
        <w:t>ซีและ</w:t>
      </w:r>
      <w:proofErr w:type="spellStart"/>
      <w:r w:rsidRPr="00DA49B6">
        <w:rPr>
          <w:rFonts w:ascii="TH SarabunPSK" w:hAnsi="TH SarabunPSK" w:cs="TH SarabunPSK"/>
          <w:sz w:val="32"/>
          <w:szCs w:val="32"/>
          <w:cs/>
        </w:rPr>
        <w:t>มอร์</w:t>
      </w:r>
      <w:proofErr w:type="spellEnd"/>
      <w:r w:rsidRPr="00DA49B6">
        <w:rPr>
          <w:rFonts w:ascii="TH SarabunPSK" w:hAnsi="TH SarabunPSK" w:cs="TH SarabunPSK"/>
          <w:sz w:val="32"/>
          <w:szCs w:val="32"/>
          <w:cs/>
        </w:rPr>
        <w:t>แกน</w:t>
      </w:r>
      <w:r w:rsidR="00D12515" w:rsidRPr="00DA49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49B6">
        <w:rPr>
          <w:rFonts w:ascii="TH SarabunPSK" w:hAnsi="TH SarabunPSK" w:cs="TH SarabunPSK"/>
          <w:sz w:val="32"/>
          <w:szCs w:val="32"/>
          <w:cs/>
        </w:rPr>
        <w:t xml:space="preserve">(อ้างถึงใน ธีรวุฒิ  </w:t>
      </w:r>
      <w:r w:rsidR="00D12515" w:rsidRPr="00DA49B6">
        <w:rPr>
          <w:rFonts w:ascii="TH SarabunPSK" w:hAnsi="TH SarabunPSK" w:cs="TH SarabunPSK"/>
          <w:sz w:val="32"/>
          <w:szCs w:val="32"/>
          <w:cs/>
        </w:rPr>
        <w:br/>
      </w:r>
      <w:r w:rsidRPr="00DA49B6">
        <w:rPr>
          <w:rFonts w:ascii="TH SarabunPSK" w:hAnsi="TH SarabunPSK" w:cs="TH SarabunPSK"/>
          <w:sz w:val="32"/>
          <w:szCs w:val="32"/>
          <w:cs/>
        </w:rPr>
        <w:t>เอกะกุล</w:t>
      </w:r>
      <w:r w:rsidRPr="00DA49B6">
        <w:rPr>
          <w:rFonts w:ascii="TH SarabunPSK" w:hAnsi="TH SarabunPSK" w:cs="TH SarabunPSK"/>
          <w:sz w:val="32"/>
          <w:szCs w:val="32"/>
        </w:rPr>
        <w:t xml:space="preserve">, </w:t>
      </w:r>
      <w:r w:rsidRPr="00DA49B6">
        <w:rPr>
          <w:rFonts w:ascii="TH SarabunPSK" w:hAnsi="TH SarabunPSK" w:cs="TH SarabunPSK"/>
          <w:sz w:val="32"/>
          <w:szCs w:val="32"/>
          <w:cs/>
        </w:rPr>
        <w:t>2543</w:t>
      </w:r>
      <w:r w:rsidRPr="00DA49B6">
        <w:rPr>
          <w:rFonts w:ascii="TH SarabunPSK" w:hAnsi="TH SarabunPSK" w:cs="TH SarabunPSK"/>
          <w:sz w:val="32"/>
          <w:szCs w:val="32"/>
        </w:rPr>
        <w:t xml:space="preserve">) </w:t>
      </w:r>
      <w:r w:rsidRPr="00DA49B6">
        <w:rPr>
          <w:rFonts w:ascii="TH SarabunPSK" w:hAnsi="TH SarabunPSK" w:cs="TH SarabunPSK"/>
          <w:sz w:val="32"/>
          <w:szCs w:val="32"/>
          <w:cs/>
        </w:rPr>
        <w:t xml:space="preserve">ที่ระดับความเชื่อมั่น 95 </w:t>
      </w:r>
      <w:r w:rsidRPr="00DA49B6">
        <w:rPr>
          <w:rFonts w:ascii="TH SarabunPSK" w:hAnsi="TH SarabunPSK" w:cs="TH SarabunPSK"/>
          <w:sz w:val="32"/>
          <w:szCs w:val="32"/>
        </w:rPr>
        <w:t xml:space="preserve">% </w:t>
      </w:r>
      <w:r w:rsidRPr="00DA49B6">
        <w:rPr>
          <w:rFonts w:ascii="TH SarabunPSK" w:hAnsi="TH SarabunPSK" w:cs="TH SarabunPSK"/>
          <w:sz w:val="32"/>
          <w:szCs w:val="32"/>
          <w:cs/>
        </w:rPr>
        <w:t>และได้กลุ่มตัวอย่าง จำนวน 283 คน</w:t>
      </w:r>
      <w:r w:rsidRPr="00DA49B6">
        <w:rPr>
          <w:rFonts w:ascii="TH SarabunPSK" w:hAnsi="TH SarabunPSK" w:cs="TH SarabunPSK"/>
          <w:sz w:val="32"/>
          <w:szCs w:val="32"/>
        </w:rPr>
        <w:t xml:space="preserve"> </w:t>
      </w:r>
    </w:p>
    <w:p w:rsidR="006A52DA" w:rsidRPr="00DA49B6" w:rsidRDefault="006A52DA" w:rsidP="006A52D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A49B6">
        <w:rPr>
          <w:rFonts w:ascii="TH SarabunPSK" w:eastAsia="AngsanaNew" w:hAnsi="TH SarabunPSK" w:cs="TH SarabunPSK"/>
          <w:spacing w:val="-6"/>
          <w:kern w:val="16"/>
          <w:sz w:val="32"/>
          <w:szCs w:val="32"/>
          <w:cs/>
        </w:rPr>
        <w:t xml:space="preserve">ผู้วิจัยได้แบ่งกลุ่มตัวอย่าง </w:t>
      </w:r>
      <w:r w:rsidR="003677D5" w:rsidRPr="00DA49B6">
        <w:rPr>
          <w:rFonts w:ascii="TH SarabunPSK" w:eastAsia="AngsanaNew" w:hAnsi="TH SarabunPSK" w:cs="TH SarabunPSK"/>
          <w:spacing w:val="-6"/>
          <w:kern w:val="16"/>
          <w:sz w:val="32"/>
          <w:szCs w:val="32"/>
          <w:cs/>
        </w:rPr>
        <w:t>ตามลักษณะงาน โดยใช้วิธี</w:t>
      </w:r>
      <w:proofErr w:type="spellStart"/>
      <w:r w:rsidR="003677D5" w:rsidRPr="00DA49B6">
        <w:rPr>
          <w:rFonts w:ascii="TH SarabunPSK" w:eastAsia="AngsanaNew" w:hAnsi="TH SarabunPSK" w:cs="TH SarabunPSK"/>
          <w:spacing w:val="-6"/>
          <w:kern w:val="16"/>
          <w:sz w:val="32"/>
          <w:szCs w:val="32"/>
          <w:cs/>
        </w:rPr>
        <w:t>คำนวน</w:t>
      </w:r>
      <w:proofErr w:type="spellEnd"/>
      <w:r w:rsidRPr="00DA49B6">
        <w:rPr>
          <w:rFonts w:ascii="TH SarabunPSK" w:eastAsia="AngsanaNew" w:hAnsi="TH SarabunPSK" w:cs="TH SarabunPSK"/>
          <w:spacing w:val="-6"/>
          <w:kern w:val="16"/>
          <w:sz w:val="32"/>
          <w:szCs w:val="32"/>
          <w:cs/>
        </w:rPr>
        <w:t>แบบชั้นภูมิตามสัดส่วน (</w:t>
      </w:r>
      <w:r w:rsidRPr="00DA49B6">
        <w:rPr>
          <w:rFonts w:ascii="TH SarabunPSK" w:eastAsia="AngsanaNew" w:hAnsi="TH SarabunPSK" w:cs="TH SarabunPSK"/>
          <w:spacing w:val="-6"/>
          <w:kern w:val="16"/>
          <w:sz w:val="32"/>
          <w:szCs w:val="32"/>
        </w:rPr>
        <w:t>Proportional Stratified  Random Sampling</w:t>
      </w:r>
      <w:r w:rsidRPr="00DA49B6">
        <w:rPr>
          <w:rFonts w:ascii="TH SarabunPSK" w:eastAsia="AngsanaNew" w:hAnsi="TH SarabunPSK" w:cs="TH SarabunPSK"/>
          <w:spacing w:val="-6"/>
          <w:kern w:val="16"/>
          <w:sz w:val="32"/>
          <w:szCs w:val="32"/>
          <w:cs/>
        </w:rPr>
        <w:t xml:space="preserve">) </w:t>
      </w:r>
      <w:r w:rsidR="003677D5" w:rsidRPr="00DA49B6">
        <w:rPr>
          <w:rFonts w:ascii="TH SarabunPSK" w:eastAsia="AngsanaNew" w:hAnsi="TH SarabunPSK" w:cs="TH SarabunPSK"/>
          <w:spacing w:val="-6"/>
          <w:kern w:val="16"/>
          <w:sz w:val="32"/>
          <w:szCs w:val="32"/>
          <w:cs/>
        </w:rPr>
        <w:t xml:space="preserve">ใช้สูตรคำนวณขนาดตัวอย่างตามสัดส่วนของ </w:t>
      </w:r>
      <w:r w:rsidRPr="00DA49B6">
        <w:rPr>
          <w:rFonts w:ascii="TH SarabunPSK" w:eastAsia="AngsanaNew" w:hAnsi="TH SarabunPSK" w:cs="TH SarabunPSK"/>
          <w:spacing w:val="-6"/>
          <w:kern w:val="16"/>
          <w:sz w:val="32"/>
          <w:szCs w:val="32"/>
          <w:cs/>
        </w:rPr>
        <w:t xml:space="preserve">สุวิมล </w:t>
      </w:r>
      <w:r w:rsidR="003677D5" w:rsidRPr="00DA49B6">
        <w:rPr>
          <w:rFonts w:ascii="TH SarabunPSK" w:eastAsia="AngsanaNew" w:hAnsi="TH SarabunPSK" w:cs="TH SarabunPSK"/>
          <w:spacing w:val="-6"/>
          <w:kern w:val="16"/>
          <w:sz w:val="32"/>
          <w:szCs w:val="32"/>
          <w:cs/>
        </w:rPr>
        <w:t>(</w:t>
      </w:r>
      <w:r w:rsidRPr="00DA49B6">
        <w:rPr>
          <w:rFonts w:ascii="TH SarabunPSK" w:eastAsia="AngsanaNew" w:hAnsi="TH SarabunPSK" w:cs="TH SarabunPSK"/>
          <w:spacing w:val="-6"/>
          <w:kern w:val="16"/>
          <w:sz w:val="32"/>
          <w:szCs w:val="32"/>
        </w:rPr>
        <w:t>2546</w:t>
      </w:r>
      <w:r w:rsidR="003677D5" w:rsidRPr="00DA49B6">
        <w:rPr>
          <w:rFonts w:ascii="TH SarabunPSK" w:eastAsia="AngsanaNew" w:hAnsi="TH SarabunPSK" w:cs="TH SarabunPSK"/>
          <w:spacing w:val="-6"/>
          <w:kern w:val="16"/>
          <w:sz w:val="32"/>
          <w:szCs w:val="32"/>
          <w:cs/>
        </w:rPr>
        <w:t>)</w:t>
      </w:r>
      <w:r w:rsidRPr="00DA49B6">
        <w:rPr>
          <w:rFonts w:ascii="TH SarabunPSK" w:eastAsia="AngsanaNew" w:hAnsi="TH SarabunPSK" w:cs="TH SarabunPSK"/>
          <w:spacing w:val="-6"/>
          <w:kern w:val="16"/>
          <w:sz w:val="32"/>
          <w:szCs w:val="32"/>
          <w:cs/>
        </w:rPr>
        <w:t xml:space="preserve"> </w:t>
      </w:r>
      <w:r w:rsidR="003677D5" w:rsidRPr="00DA49B6">
        <w:rPr>
          <w:rFonts w:ascii="TH SarabunPSK" w:eastAsia="AngsanaNew" w:hAnsi="TH SarabunPSK" w:cs="TH SarabunPSK"/>
          <w:spacing w:val="-6"/>
          <w:kern w:val="16"/>
          <w:sz w:val="32"/>
          <w:szCs w:val="32"/>
          <w:cs/>
        </w:rPr>
        <w:t>ได้ขนาดตัวอย่าง แล้วแบ่งชั้น (</w:t>
      </w:r>
      <w:r w:rsidR="003677D5" w:rsidRPr="00DA49B6">
        <w:rPr>
          <w:rFonts w:ascii="TH SarabunPSK" w:eastAsia="AngsanaNew" w:hAnsi="TH SarabunPSK" w:cs="TH SarabunPSK"/>
          <w:spacing w:val="-6"/>
          <w:kern w:val="16"/>
          <w:sz w:val="32"/>
          <w:szCs w:val="32"/>
        </w:rPr>
        <w:t>Stratified  Random Sampling</w:t>
      </w:r>
      <w:r w:rsidR="003677D5" w:rsidRPr="00DA49B6">
        <w:rPr>
          <w:rFonts w:ascii="TH SarabunPSK" w:eastAsia="AngsanaNew" w:hAnsi="TH SarabunPSK" w:cs="TH SarabunPSK"/>
          <w:spacing w:val="-6"/>
          <w:kern w:val="16"/>
          <w:sz w:val="32"/>
          <w:szCs w:val="32"/>
          <w:cs/>
        </w:rPr>
        <w:t xml:space="preserve">) </w:t>
      </w:r>
      <w:r w:rsidRPr="00DA49B6">
        <w:rPr>
          <w:rFonts w:ascii="TH SarabunPSK" w:eastAsia="AngsanaNew" w:hAnsi="TH SarabunPSK" w:cs="TH SarabunPSK"/>
          <w:spacing w:val="-6"/>
          <w:kern w:val="16"/>
          <w:sz w:val="32"/>
          <w:szCs w:val="32"/>
          <w:cs/>
        </w:rPr>
        <w:t>โดยใช้ลักษณะงาน</w:t>
      </w:r>
      <w:r w:rsidR="003677D5" w:rsidRPr="00DA49B6">
        <w:rPr>
          <w:rFonts w:ascii="TH SarabunPSK" w:eastAsia="AngsanaNew" w:hAnsi="TH SarabunPSK" w:cs="TH SarabunPSK"/>
          <w:spacing w:val="-6"/>
          <w:kern w:val="16"/>
          <w:sz w:val="32"/>
          <w:szCs w:val="32"/>
          <w:cs/>
        </w:rPr>
        <w:t>ของแต่ละฝ่าย</w:t>
      </w:r>
      <w:r w:rsidRPr="00DA49B6">
        <w:rPr>
          <w:rFonts w:ascii="TH SarabunPSK" w:eastAsia="AngsanaNew" w:hAnsi="TH SarabunPSK" w:cs="TH SarabunPSK"/>
          <w:spacing w:val="-6"/>
          <w:kern w:val="16"/>
          <w:sz w:val="32"/>
          <w:szCs w:val="32"/>
          <w:cs/>
        </w:rPr>
        <w:t xml:space="preserve">เป็นชั้นภูมิ </w:t>
      </w:r>
      <w:r w:rsidR="003677D5" w:rsidRPr="00DA49B6">
        <w:rPr>
          <w:rFonts w:ascii="TH SarabunPSK" w:eastAsia="AngsanaNew" w:hAnsi="TH SarabunPSK" w:cs="TH SarabunPSK"/>
          <w:spacing w:val="-6"/>
          <w:kern w:val="16"/>
          <w:sz w:val="32"/>
          <w:szCs w:val="32"/>
          <w:cs/>
        </w:rPr>
        <w:t xml:space="preserve">หลังจากนั้น </w:t>
      </w:r>
      <w:r w:rsidRPr="00DA49B6">
        <w:rPr>
          <w:rFonts w:ascii="TH SarabunPSK" w:eastAsia="AngsanaNew" w:hAnsi="TH SarabunPSK" w:cs="TH SarabunPSK"/>
          <w:spacing w:val="-6"/>
          <w:kern w:val="16"/>
          <w:sz w:val="32"/>
          <w:szCs w:val="32"/>
          <w:cs/>
        </w:rPr>
        <w:t>แต่ละ</w:t>
      </w:r>
      <w:r w:rsidR="003677D5" w:rsidRPr="00DA49B6">
        <w:rPr>
          <w:rFonts w:ascii="TH SarabunPSK" w:eastAsia="AngsanaNew" w:hAnsi="TH SarabunPSK" w:cs="TH SarabunPSK"/>
          <w:spacing w:val="-6"/>
          <w:kern w:val="16"/>
          <w:sz w:val="32"/>
          <w:szCs w:val="32"/>
          <w:cs/>
        </w:rPr>
        <w:br/>
      </w:r>
      <w:r w:rsidRPr="00DA49B6">
        <w:rPr>
          <w:rFonts w:ascii="TH SarabunPSK" w:eastAsia="AngsanaNew" w:hAnsi="TH SarabunPSK" w:cs="TH SarabunPSK"/>
          <w:spacing w:val="-6"/>
          <w:kern w:val="16"/>
          <w:sz w:val="32"/>
          <w:szCs w:val="32"/>
          <w:cs/>
        </w:rPr>
        <w:t>ชั้นภูมิใช้วิธีสุ่มอย่างง่าย</w:t>
      </w:r>
      <w:r w:rsidRPr="00DA49B6">
        <w:rPr>
          <w:rFonts w:ascii="TH SarabunPSK" w:eastAsia="AngsanaNew" w:hAnsi="TH SarabunPSK" w:cs="TH SarabunPSK"/>
          <w:spacing w:val="-6"/>
          <w:kern w:val="16"/>
          <w:sz w:val="32"/>
          <w:szCs w:val="32"/>
        </w:rPr>
        <w:t xml:space="preserve"> (Simple Random Sampling)</w:t>
      </w:r>
    </w:p>
    <w:p w:rsidR="0046250E" w:rsidRPr="00DA49B6" w:rsidRDefault="0046250E" w:rsidP="0046250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49B6">
        <w:rPr>
          <w:rFonts w:ascii="TH SarabunPSK" w:hAnsi="TH SarabunPSK" w:cs="TH SarabunPSK"/>
          <w:sz w:val="32"/>
          <w:szCs w:val="32"/>
          <w:cs/>
        </w:rPr>
        <w:tab/>
      </w:r>
      <w:r w:rsidRPr="00DA49B6">
        <w:rPr>
          <w:rFonts w:ascii="TH SarabunPSK" w:hAnsi="TH SarabunPSK" w:cs="TH SarabunPSK"/>
          <w:b/>
          <w:bCs/>
          <w:sz w:val="32"/>
          <w:szCs w:val="32"/>
          <w:cs/>
        </w:rPr>
        <w:t>4.2 เครื่องมือที่ใช้ในการวิจัย</w:t>
      </w:r>
    </w:p>
    <w:p w:rsidR="00446ED4" w:rsidRPr="00DA49B6" w:rsidRDefault="00446ED4" w:rsidP="00DA49B6">
      <w:pPr>
        <w:spacing w:after="0" w:line="240" w:lineRule="auto"/>
        <w:ind w:right="-188" w:firstLine="1134"/>
        <w:rPr>
          <w:rFonts w:ascii="TH SarabunPSK" w:hAnsi="TH SarabunPSK" w:cs="TH SarabunPSK"/>
          <w:sz w:val="32"/>
          <w:szCs w:val="32"/>
        </w:rPr>
      </w:pPr>
      <w:r w:rsidRPr="00DA49B6">
        <w:rPr>
          <w:rFonts w:ascii="TH SarabunPSK" w:hAnsi="TH SarabunPSK" w:cs="TH SarabunPSK"/>
          <w:sz w:val="32"/>
          <w:szCs w:val="32"/>
        </w:rPr>
        <w:t xml:space="preserve">4.2.1 </w:t>
      </w:r>
      <w:r w:rsidR="003677D5" w:rsidRPr="00DA49B6">
        <w:rPr>
          <w:rFonts w:ascii="TH SarabunPSK" w:hAnsi="TH SarabunPSK" w:cs="TH SarabunPSK"/>
          <w:sz w:val="32"/>
          <w:szCs w:val="32"/>
          <w:cs/>
        </w:rPr>
        <w:t xml:space="preserve">แบบบันทึกข้อมูลส่วนบุคคล ได้แก่ เพศ อายุ การศึกษา ชั้นยศ อายุงานราชการ </w:t>
      </w:r>
      <w:r w:rsidR="00DA49B6">
        <w:rPr>
          <w:rFonts w:ascii="TH SarabunPSK" w:hAnsi="TH SarabunPSK" w:cs="TH SarabunPSK" w:hint="cs"/>
          <w:sz w:val="32"/>
          <w:szCs w:val="32"/>
          <w:cs/>
        </w:rPr>
        <w:t>ห</w:t>
      </w:r>
      <w:r w:rsidR="003677D5" w:rsidRPr="00DA49B6">
        <w:rPr>
          <w:rFonts w:ascii="TH SarabunPSK" w:hAnsi="TH SarabunPSK" w:cs="TH SarabunPSK"/>
          <w:sz w:val="32"/>
          <w:szCs w:val="32"/>
          <w:cs/>
        </w:rPr>
        <w:t xml:space="preserve">น่วยงานที่สังกัด ลักษณะคำถามเป็นแบบเลือกตอบ </w:t>
      </w:r>
      <w:r w:rsidR="003677D5" w:rsidRPr="00DA49B6">
        <w:rPr>
          <w:rFonts w:ascii="TH SarabunPSK" w:hAnsi="TH SarabunPSK" w:cs="TH SarabunPSK"/>
          <w:sz w:val="32"/>
          <w:szCs w:val="32"/>
        </w:rPr>
        <w:t>(Check List)</w:t>
      </w:r>
    </w:p>
    <w:p w:rsidR="00446ED4" w:rsidRPr="00DA49B6" w:rsidRDefault="00446ED4" w:rsidP="00DA49B6">
      <w:pPr>
        <w:spacing w:after="0" w:line="240" w:lineRule="auto"/>
        <w:ind w:firstLine="1134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A49B6">
        <w:rPr>
          <w:rFonts w:ascii="TH SarabunPSK" w:hAnsi="TH SarabunPSK" w:cs="TH SarabunPSK"/>
          <w:sz w:val="32"/>
          <w:szCs w:val="32"/>
        </w:rPr>
        <w:t xml:space="preserve">4.2.2 </w:t>
      </w:r>
      <w:r w:rsidR="00FB0060" w:rsidRPr="00DA49B6">
        <w:rPr>
          <w:rFonts w:ascii="TH SarabunPSK" w:hAnsi="TH SarabunPSK" w:cs="TH SarabunPSK"/>
          <w:spacing w:val="-10"/>
          <w:sz w:val="32"/>
          <w:szCs w:val="32"/>
          <w:cs/>
        </w:rPr>
        <w:t xml:space="preserve">แบบสอบถามปัจจัยที่ส่งผลต่อแรงจูงใจในการทำงาน </w:t>
      </w:r>
      <w:r w:rsidR="0008520A" w:rsidRPr="00DA49B6">
        <w:rPr>
          <w:rFonts w:ascii="TH SarabunPSK" w:hAnsi="TH SarabunPSK" w:cs="TH SarabunPSK"/>
          <w:spacing w:val="-10"/>
          <w:sz w:val="32"/>
          <w:szCs w:val="32"/>
          <w:cs/>
        </w:rPr>
        <w:t xml:space="preserve">ซึ่งผู้วิจัยสร้างขึ้นโดยศึกษาจากเอกสาร ตำรา งานวิจัยที่เกี่ยวข้องทั้งในและต่างประเทศ </w:t>
      </w:r>
      <w:r w:rsidR="0008520A" w:rsidRPr="00DA49B6">
        <w:rPr>
          <w:rFonts w:ascii="TH SarabunPSK" w:hAnsi="TH SarabunPSK" w:cs="TH SarabunPSK"/>
          <w:spacing w:val="-10"/>
          <w:sz w:val="32"/>
          <w:szCs w:val="32"/>
        </w:rPr>
        <w:t>(</w:t>
      </w:r>
      <w:r w:rsidR="0008520A" w:rsidRPr="00DA49B6">
        <w:rPr>
          <w:rFonts w:ascii="TH SarabunPSK" w:hAnsi="TH SarabunPSK" w:cs="TH SarabunPSK"/>
          <w:spacing w:val="-10"/>
          <w:sz w:val="32"/>
          <w:szCs w:val="32"/>
          <w:cs/>
        </w:rPr>
        <w:t>เทพพนม และสวิง</w:t>
      </w:r>
      <w:r w:rsidR="0008520A" w:rsidRPr="00DA49B6">
        <w:rPr>
          <w:rFonts w:ascii="TH SarabunPSK" w:hAnsi="TH SarabunPSK" w:cs="TH SarabunPSK"/>
          <w:spacing w:val="-10"/>
          <w:sz w:val="32"/>
          <w:szCs w:val="32"/>
        </w:rPr>
        <w:t>,</w:t>
      </w:r>
      <w:r w:rsidR="0008520A" w:rsidRPr="00DA49B6">
        <w:rPr>
          <w:rFonts w:ascii="TH SarabunPSK" w:hAnsi="TH SarabunPSK" w:cs="TH SarabunPSK"/>
          <w:spacing w:val="-10"/>
          <w:sz w:val="32"/>
          <w:szCs w:val="32"/>
          <w:cs/>
        </w:rPr>
        <w:t xml:space="preserve"> 2529</w:t>
      </w:r>
      <w:r w:rsidR="0008520A" w:rsidRPr="00DA49B6">
        <w:rPr>
          <w:rFonts w:ascii="TH SarabunPSK" w:hAnsi="TH SarabunPSK" w:cs="TH SarabunPSK"/>
          <w:spacing w:val="-10"/>
          <w:sz w:val="32"/>
          <w:szCs w:val="32"/>
        </w:rPr>
        <w:t xml:space="preserve">; Herzberg,1959; McClelland, 1961; </w:t>
      </w:r>
      <w:r w:rsidR="00754F11" w:rsidRPr="00DA49B6">
        <w:rPr>
          <w:rFonts w:ascii="TH SarabunPSK" w:hAnsi="TH SarabunPSK" w:cs="TH SarabunPSK"/>
          <w:spacing w:val="-10"/>
          <w:sz w:val="32"/>
          <w:szCs w:val="32"/>
        </w:rPr>
        <w:t>Best</w:t>
      </w:r>
      <w:r w:rsidR="0008520A" w:rsidRPr="00DA49B6">
        <w:rPr>
          <w:rFonts w:ascii="TH SarabunPSK" w:hAnsi="TH SarabunPSK" w:cs="TH SarabunPSK"/>
          <w:spacing w:val="-10"/>
          <w:sz w:val="32"/>
          <w:szCs w:val="32"/>
        </w:rPr>
        <w:t>, 19</w:t>
      </w:r>
      <w:r w:rsidR="00754F11" w:rsidRPr="00DA49B6">
        <w:rPr>
          <w:rFonts w:ascii="TH SarabunPSK" w:hAnsi="TH SarabunPSK" w:cs="TH SarabunPSK"/>
          <w:spacing w:val="-10"/>
          <w:sz w:val="32"/>
          <w:szCs w:val="32"/>
        </w:rPr>
        <w:t>77</w:t>
      </w:r>
      <w:r w:rsidR="0008520A" w:rsidRPr="00DA49B6">
        <w:rPr>
          <w:rFonts w:ascii="TH SarabunPSK" w:hAnsi="TH SarabunPSK" w:cs="TH SarabunPSK"/>
          <w:spacing w:val="-10"/>
          <w:sz w:val="32"/>
          <w:szCs w:val="32"/>
        </w:rPr>
        <w:t>; Maslow, 1987</w:t>
      </w:r>
      <w:r w:rsidR="00C52379" w:rsidRPr="00DA49B6">
        <w:rPr>
          <w:rFonts w:ascii="TH SarabunPSK" w:hAnsi="TH SarabunPSK" w:cs="TH SarabunPSK"/>
          <w:spacing w:val="-10"/>
          <w:sz w:val="32"/>
          <w:szCs w:val="32"/>
        </w:rPr>
        <w:t>; Cronbach, 1970;</w:t>
      </w:r>
      <w:r w:rsidR="0008520A" w:rsidRPr="00DA49B6">
        <w:rPr>
          <w:rFonts w:ascii="TH SarabunPSK" w:hAnsi="TH SarabunPSK" w:cs="TH SarabunPSK"/>
          <w:spacing w:val="-10"/>
          <w:sz w:val="32"/>
          <w:szCs w:val="32"/>
        </w:rPr>
        <w:t>)</w:t>
      </w:r>
      <w:r w:rsidR="0008520A" w:rsidRPr="00DA49B6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D812E7" w:rsidRPr="00DA49B6">
        <w:rPr>
          <w:rFonts w:ascii="TH SarabunPSK" w:hAnsi="TH SarabunPSK" w:cs="TH SarabunPSK"/>
          <w:spacing w:val="-10"/>
          <w:sz w:val="32"/>
          <w:szCs w:val="32"/>
          <w:cs/>
        </w:rPr>
        <w:t>ผู้วิจัยได้</w:t>
      </w:r>
      <w:proofErr w:type="spellStart"/>
      <w:r w:rsidR="00C52379" w:rsidRPr="00DA49B6">
        <w:rPr>
          <w:rFonts w:ascii="TH SarabunPSK" w:hAnsi="TH SarabunPSK" w:cs="TH SarabunPSK"/>
          <w:spacing w:val="-10"/>
          <w:sz w:val="32"/>
          <w:szCs w:val="32"/>
          <w:cs/>
        </w:rPr>
        <w:t>บูรณา</w:t>
      </w:r>
      <w:proofErr w:type="spellEnd"/>
      <w:r w:rsidR="00C52379" w:rsidRPr="00DA49B6">
        <w:rPr>
          <w:rFonts w:ascii="TH SarabunPSK" w:hAnsi="TH SarabunPSK" w:cs="TH SarabunPSK"/>
          <w:spacing w:val="-10"/>
          <w:sz w:val="32"/>
          <w:szCs w:val="32"/>
          <w:cs/>
        </w:rPr>
        <w:t xml:space="preserve">การปัจจัยที่ส่งผลต่อแรงจูงใจในการทำงาน </w:t>
      </w:r>
      <w:r w:rsidR="00D812E7" w:rsidRPr="00DA49B6">
        <w:rPr>
          <w:rFonts w:ascii="TH SarabunPSK" w:hAnsi="TH SarabunPSK" w:cs="TH SarabunPSK"/>
          <w:spacing w:val="-10"/>
          <w:sz w:val="32"/>
          <w:szCs w:val="32"/>
          <w:cs/>
        </w:rPr>
        <w:t>ได้</w:t>
      </w:r>
      <w:r w:rsidR="0008520A" w:rsidRPr="00DA49B6">
        <w:rPr>
          <w:rFonts w:ascii="TH SarabunPSK" w:hAnsi="TH SarabunPSK" w:cs="TH SarabunPSK"/>
          <w:spacing w:val="-10"/>
          <w:sz w:val="32"/>
          <w:szCs w:val="32"/>
          <w:cs/>
        </w:rPr>
        <w:t>จำนวน</w:t>
      </w:r>
      <w:r w:rsidR="0008520A" w:rsidRPr="00DA49B6">
        <w:rPr>
          <w:rFonts w:ascii="TH SarabunPSK" w:hAnsi="TH SarabunPSK" w:cs="TH SarabunPSK"/>
          <w:spacing w:val="-10"/>
          <w:sz w:val="32"/>
          <w:szCs w:val="32"/>
          <w:cs/>
        </w:rPr>
        <w:lastRenderedPageBreak/>
        <w:t>ข้อคำถาม 45 ข้อ จำแนกเป็นปัจจัยที่ส่งผลต่อแรงจูงใจในการทำงาน ได้ 5 ด้าน คือ</w:t>
      </w:r>
      <w:r w:rsidR="00FB0060" w:rsidRPr="00DA49B6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08520A" w:rsidRPr="00DA49B6">
        <w:rPr>
          <w:rFonts w:ascii="TH SarabunPSK" w:hAnsi="TH SarabunPSK" w:cs="TH SarabunPSK"/>
          <w:spacing w:val="-10"/>
          <w:sz w:val="32"/>
          <w:szCs w:val="32"/>
          <w:cs/>
        </w:rPr>
        <w:t>ปัจจัยที่ส่งผลต่อแรงจูงใจในการทำงานด้าน</w:t>
      </w:r>
      <w:r w:rsidR="00FB0060" w:rsidRPr="00DA49B6">
        <w:rPr>
          <w:rFonts w:ascii="TH SarabunPSK" w:hAnsi="TH SarabunPSK" w:cs="TH SarabunPSK"/>
          <w:spacing w:val="-10"/>
          <w:sz w:val="32"/>
          <w:szCs w:val="32"/>
          <w:cs/>
        </w:rPr>
        <w:t>ลักษณะของงานที่ปฏิบัติ</w:t>
      </w:r>
      <w:r w:rsidR="0008520A" w:rsidRPr="00DA49B6">
        <w:rPr>
          <w:rFonts w:ascii="TH SarabunPSK" w:hAnsi="TH SarabunPSK" w:cs="TH SarabunPSK"/>
          <w:spacing w:val="-10"/>
          <w:sz w:val="32"/>
          <w:szCs w:val="32"/>
          <w:cs/>
        </w:rPr>
        <w:t xml:space="preserve"> มีจำนวนคำถาม 5 ข้อ</w:t>
      </w:r>
      <w:r w:rsidR="00FB0060" w:rsidRPr="00DA49B6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08520A" w:rsidRPr="00DA49B6">
        <w:rPr>
          <w:rFonts w:ascii="TH SarabunPSK" w:hAnsi="TH SarabunPSK" w:cs="TH SarabunPSK"/>
          <w:spacing w:val="-10"/>
          <w:sz w:val="32"/>
          <w:szCs w:val="32"/>
          <w:cs/>
        </w:rPr>
        <w:t>ปัจจัยที่ส่งผลต่อแรงจูงใจในการทำงานด้าน</w:t>
      </w:r>
      <w:r w:rsidR="00FB0060" w:rsidRPr="00DA49B6">
        <w:rPr>
          <w:rFonts w:ascii="TH SarabunPSK" w:hAnsi="TH SarabunPSK" w:cs="TH SarabunPSK"/>
          <w:spacing w:val="-10"/>
          <w:sz w:val="32"/>
          <w:szCs w:val="32"/>
          <w:cs/>
        </w:rPr>
        <w:t>การยอมรับนับถือ</w:t>
      </w:r>
      <w:r w:rsidR="0008520A" w:rsidRPr="00DA49B6">
        <w:rPr>
          <w:rFonts w:ascii="TH SarabunPSK" w:hAnsi="TH SarabunPSK" w:cs="TH SarabunPSK"/>
          <w:spacing w:val="-10"/>
          <w:sz w:val="32"/>
          <w:szCs w:val="32"/>
          <w:cs/>
        </w:rPr>
        <w:t xml:space="preserve"> มีจำนวนคำถาม 5 ข้อ ปัจจัยที่ส่งผลต่อแรงจูงใจในการทำงานด้าน</w:t>
      </w:r>
      <w:r w:rsidR="00FB0060" w:rsidRPr="00DA49B6">
        <w:rPr>
          <w:rFonts w:ascii="TH SarabunPSK" w:hAnsi="TH SarabunPSK" w:cs="TH SarabunPSK"/>
          <w:spacing w:val="-10"/>
          <w:sz w:val="32"/>
          <w:szCs w:val="32"/>
          <w:cs/>
        </w:rPr>
        <w:t>ความรับผิดชอบ</w:t>
      </w:r>
      <w:r w:rsidR="0008520A" w:rsidRPr="00DA49B6">
        <w:rPr>
          <w:rFonts w:ascii="TH SarabunPSK" w:hAnsi="TH SarabunPSK" w:cs="TH SarabunPSK"/>
          <w:spacing w:val="-10"/>
          <w:sz w:val="32"/>
          <w:szCs w:val="32"/>
          <w:cs/>
        </w:rPr>
        <w:t xml:space="preserve"> มีจำนวนคำถาม 5 ข้อ ปัจจัยที่ส่งผลต่อแรงจูงใจในการทำงานด้าน</w:t>
      </w:r>
      <w:r w:rsidR="00FB0060" w:rsidRPr="00DA49B6">
        <w:rPr>
          <w:rFonts w:ascii="TH SarabunPSK" w:hAnsi="TH SarabunPSK" w:cs="TH SarabunPSK"/>
          <w:spacing w:val="-10"/>
          <w:sz w:val="32"/>
          <w:szCs w:val="32"/>
          <w:cs/>
        </w:rPr>
        <w:t>ความก้าวหน้าในหน้าที่ก</w:t>
      </w:r>
      <w:r w:rsidR="0008520A" w:rsidRPr="00DA49B6">
        <w:rPr>
          <w:rFonts w:ascii="TH SarabunPSK" w:hAnsi="TH SarabunPSK" w:cs="TH SarabunPSK"/>
          <w:spacing w:val="-10"/>
          <w:sz w:val="32"/>
          <w:szCs w:val="32"/>
          <w:cs/>
        </w:rPr>
        <w:t xml:space="preserve">ารงาน มีจำนวนคำถาม 5 ข้อ ปัจจัยที่ส่งผลต่อแรงจูงใจในการทำงานด้านความสำเร็จในการทำงาน </w:t>
      </w:r>
      <w:r w:rsidR="00C52379" w:rsidRPr="00DA49B6">
        <w:rPr>
          <w:rFonts w:ascii="TH SarabunPSK" w:hAnsi="TH SarabunPSK" w:cs="TH SarabunPSK"/>
          <w:spacing w:val="-10"/>
          <w:sz w:val="32"/>
          <w:szCs w:val="32"/>
          <w:cs/>
        </w:rPr>
        <w:t xml:space="preserve">มีลักษณะเป็นมาตรวัดแบบ </w:t>
      </w:r>
      <w:r w:rsidR="00C52379" w:rsidRPr="00DA49B6">
        <w:rPr>
          <w:rFonts w:ascii="TH SarabunPSK" w:hAnsi="TH SarabunPSK" w:cs="TH SarabunPSK"/>
          <w:spacing w:val="-10"/>
          <w:sz w:val="32"/>
          <w:szCs w:val="32"/>
        </w:rPr>
        <w:t xml:space="preserve">Likert (Likert Scale) </w:t>
      </w:r>
      <w:r w:rsidR="00C52379" w:rsidRPr="00DA49B6">
        <w:rPr>
          <w:rFonts w:ascii="TH SarabunPSK" w:hAnsi="TH SarabunPSK" w:cs="TH SarabunPSK"/>
          <w:spacing w:val="-10"/>
          <w:sz w:val="32"/>
          <w:szCs w:val="32"/>
          <w:cs/>
        </w:rPr>
        <w:t xml:space="preserve">5 ระดับ คือ มากที่สุด มาก ปานกลาง น้อย น้อยที่สุด จำนวน 25 ข้อ ระดับ 5 หมายถึง เป็นปัจจัยที่ส่งผลต่อแรงจูงใจในการทำงานที่ข้าราชการตำรวจตรวจคนเข้าเมืองมีความเห็นด้วยว่าเป็นปัจจัยจูงใจมากที่สุด ถึงระดับ 1 หมายถึง เป็นปัจจัยที่ส่งผลต่อแรงจูงใจในการทำงานที่ข้าราชการตำรวจตรวจคนเข้าเมืองมีความเห็นด้วยว่าเป็นปัจจัยจูงใจน้อยที่สุด </w:t>
      </w:r>
      <w:r w:rsidR="0008520A" w:rsidRPr="00DA49B6">
        <w:rPr>
          <w:rFonts w:ascii="TH SarabunPSK" w:hAnsi="TH SarabunPSK" w:cs="TH SarabunPSK"/>
          <w:spacing w:val="-10"/>
          <w:sz w:val="32"/>
          <w:szCs w:val="32"/>
          <w:cs/>
        </w:rPr>
        <w:t>แรงจูงใจในการทำงานด้านความพยายาม มีจำนวนคำถาม 5 ข้อ แรงจูงใจในการทำงานด้านความทุ่มเท มีจำนวนคำถาม 5 ข้อ</w:t>
      </w:r>
      <w:r w:rsidR="0008520A" w:rsidRPr="00DA49B6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08520A" w:rsidRPr="00DA49B6">
        <w:rPr>
          <w:rFonts w:ascii="TH SarabunPSK" w:hAnsi="TH SarabunPSK" w:cs="TH SarabunPSK"/>
          <w:spacing w:val="-10"/>
          <w:sz w:val="32"/>
          <w:szCs w:val="32"/>
          <w:cs/>
        </w:rPr>
        <w:t>แรงจูงใจในการทำงานด้านความร่วมมือ มีจำนวนคำถาม 5 ข้อ</w:t>
      </w:r>
      <w:r w:rsidR="0008520A" w:rsidRPr="00DA49B6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08520A" w:rsidRPr="00DA49B6">
        <w:rPr>
          <w:rFonts w:ascii="TH SarabunPSK" w:hAnsi="TH SarabunPSK" w:cs="TH SarabunPSK"/>
          <w:spacing w:val="-10"/>
          <w:sz w:val="32"/>
          <w:szCs w:val="32"/>
          <w:cs/>
        </w:rPr>
        <w:t>แรงจูงใจในการทำงานด้านความผูกพัน มีจำนวนคำถาม 5 ข้อ</w:t>
      </w:r>
      <w:r w:rsidR="00C52379" w:rsidRPr="00DA49B6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C52379" w:rsidRPr="00DA49B6">
        <w:rPr>
          <w:rFonts w:ascii="TH SarabunPSK" w:hAnsi="TH SarabunPSK" w:cs="TH SarabunPSK"/>
          <w:spacing w:val="-10"/>
          <w:sz w:val="32"/>
          <w:szCs w:val="32"/>
          <w:cs/>
        </w:rPr>
        <w:t>แบบประเมินค่า แบ่งเป็น 5 ระดับ คือ มากที่สุด มาก ปานกลาง น้อย น้อยที่สุด มีคำถาม 20 ข้อ ระดับ 5 หมายถึงเป็นแรงจูงใจในการทำงานมากที่สุด ถึง ระดับ 1 หมายถึง เป็นแรงจูงใจในการทำงานน้อยที่สุด</w:t>
      </w:r>
    </w:p>
    <w:p w:rsidR="00D812E7" w:rsidRPr="00DA49B6" w:rsidRDefault="00D812E7" w:rsidP="00C523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A49B6">
        <w:rPr>
          <w:rFonts w:ascii="TH SarabunPSK" w:hAnsi="TH SarabunPSK" w:cs="TH SarabunPSK"/>
          <w:sz w:val="32"/>
          <w:szCs w:val="32"/>
          <w:cs/>
        </w:rPr>
        <w:tab/>
      </w:r>
      <w:r w:rsidRPr="00DA49B6">
        <w:rPr>
          <w:rFonts w:ascii="TH SarabunPSK" w:hAnsi="TH SarabunPSK" w:cs="TH SarabunPSK"/>
          <w:sz w:val="32"/>
          <w:szCs w:val="32"/>
          <w:cs/>
        </w:rPr>
        <w:tab/>
        <w:t>ผู้วิจัยนำแบบสอบถามที่สร้างขึ้น ให้ผู้เชี่ยวชาญ 3 คนตรวจสอบหาความ</w:t>
      </w:r>
      <w:r w:rsidR="00E53498" w:rsidRPr="00DA49B6">
        <w:rPr>
          <w:rFonts w:ascii="TH SarabunPSK" w:hAnsi="TH SarabunPSK" w:cs="TH SarabunPSK"/>
          <w:sz w:val="32"/>
          <w:szCs w:val="32"/>
          <w:cs/>
        </w:rPr>
        <w:t>ถูกต้องและความ</w:t>
      </w:r>
      <w:r w:rsidRPr="00DA49B6">
        <w:rPr>
          <w:rFonts w:ascii="TH SarabunPSK" w:hAnsi="TH SarabunPSK" w:cs="TH SarabunPSK"/>
          <w:sz w:val="32"/>
          <w:szCs w:val="32"/>
          <w:cs/>
        </w:rPr>
        <w:t>เที่ยงตรง</w:t>
      </w:r>
      <w:r w:rsidR="00E53498" w:rsidRPr="00DA49B6">
        <w:rPr>
          <w:rFonts w:ascii="TH SarabunPSK" w:hAnsi="TH SarabunPSK" w:cs="TH SarabunPSK"/>
          <w:sz w:val="32"/>
          <w:szCs w:val="32"/>
          <w:cs/>
        </w:rPr>
        <w:t>ของเนื้อหา</w:t>
      </w:r>
      <w:r w:rsidRPr="00DA49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49B6">
        <w:rPr>
          <w:rFonts w:ascii="TH SarabunPSK" w:hAnsi="TH SarabunPSK" w:cs="TH SarabunPSK"/>
          <w:sz w:val="32"/>
          <w:szCs w:val="32"/>
        </w:rPr>
        <w:t>(</w:t>
      </w:r>
      <w:r w:rsidR="00E53498" w:rsidRPr="00DA49B6">
        <w:rPr>
          <w:rFonts w:ascii="TH SarabunPSK" w:hAnsi="TH SarabunPSK" w:cs="TH SarabunPSK"/>
          <w:sz w:val="32"/>
          <w:szCs w:val="32"/>
        </w:rPr>
        <w:t xml:space="preserve">Content </w:t>
      </w:r>
      <w:r w:rsidRPr="00DA49B6">
        <w:rPr>
          <w:rFonts w:ascii="TH SarabunPSK" w:hAnsi="TH SarabunPSK" w:cs="TH SarabunPSK"/>
          <w:sz w:val="32"/>
          <w:szCs w:val="32"/>
        </w:rPr>
        <w:t xml:space="preserve">Validity) </w:t>
      </w:r>
      <w:r w:rsidRPr="00DA49B6">
        <w:rPr>
          <w:rFonts w:ascii="TH SarabunPSK" w:hAnsi="TH SarabunPSK" w:cs="TH SarabunPSK"/>
          <w:sz w:val="32"/>
          <w:szCs w:val="32"/>
          <w:cs/>
        </w:rPr>
        <w:t xml:space="preserve">โดยการหาค่า </w:t>
      </w:r>
      <w:r w:rsidRPr="00DA49B6">
        <w:rPr>
          <w:rFonts w:ascii="TH SarabunPSK" w:hAnsi="TH SarabunPSK" w:cs="TH SarabunPSK"/>
          <w:sz w:val="32"/>
          <w:szCs w:val="32"/>
        </w:rPr>
        <w:t xml:space="preserve">IOC (Index of Congruence) </w:t>
      </w:r>
      <w:r w:rsidRPr="00DA49B6">
        <w:rPr>
          <w:rFonts w:ascii="TH SarabunPSK" w:hAnsi="TH SarabunPSK" w:cs="TH SarabunPSK"/>
          <w:sz w:val="32"/>
          <w:szCs w:val="32"/>
          <w:cs/>
        </w:rPr>
        <w:t xml:space="preserve">และนำข้อคำถามที่มีดัชนีความสอดคล้องตั้งแต่ </w:t>
      </w:r>
      <w:r w:rsidR="00E53498" w:rsidRPr="00DA49B6">
        <w:rPr>
          <w:rFonts w:ascii="TH SarabunPSK" w:hAnsi="TH SarabunPSK" w:cs="TH SarabunPSK"/>
          <w:sz w:val="32"/>
          <w:szCs w:val="32"/>
          <w:cs/>
        </w:rPr>
        <w:t>0</w:t>
      </w:r>
      <w:r w:rsidRPr="00DA49B6">
        <w:rPr>
          <w:rFonts w:ascii="TH SarabunPSK" w:hAnsi="TH SarabunPSK" w:cs="TH SarabunPSK"/>
          <w:sz w:val="32"/>
          <w:szCs w:val="32"/>
          <w:cs/>
        </w:rPr>
        <w:t xml:space="preserve">.60 ขึ้นไป ไปเป็นแบบสอบถาม ได้ค่า </w:t>
      </w:r>
      <w:r w:rsidRPr="00DA49B6">
        <w:rPr>
          <w:rFonts w:ascii="TH SarabunPSK" w:hAnsi="TH SarabunPSK" w:cs="TH SarabunPSK"/>
          <w:sz w:val="32"/>
          <w:szCs w:val="32"/>
        </w:rPr>
        <w:t xml:space="preserve">IOC </w:t>
      </w:r>
      <w:r w:rsidRPr="00DA49B6">
        <w:rPr>
          <w:rFonts w:ascii="TH SarabunPSK" w:hAnsi="TH SarabunPSK" w:cs="TH SarabunPSK"/>
          <w:sz w:val="32"/>
          <w:szCs w:val="32"/>
          <w:cs/>
        </w:rPr>
        <w:t xml:space="preserve">เท่ากับ 1.00 ทุกข้อ </w:t>
      </w:r>
    </w:p>
    <w:p w:rsidR="00D812E7" w:rsidRPr="00DA49B6" w:rsidRDefault="00D812E7" w:rsidP="00D812E7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49B6">
        <w:rPr>
          <w:rFonts w:ascii="TH SarabunPSK" w:hAnsi="TH SarabunPSK" w:cs="TH SarabunPSK"/>
          <w:sz w:val="32"/>
          <w:szCs w:val="32"/>
          <w:cs/>
        </w:rPr>
        <w:t xml:space="preserve">นำแบบสอบถามไปทดลอง </w:t>
      </w:r>
      <w:r w:rsidRPr="00DA49B6">
        <w:rPr>
          <w:rFonts w:ascii="TH SarabunPSK" w:hAnsi="TH SarabunPSK" w:cs="TH SarabunPSK"/>
          <w:sz w:val="32"/>
          <w:szCs w:val="32"/>
        </w:rPr>
        <w:t xml:space="preserve">(try out) </w:t>
      </w:r>
      <w:r w:rsidRPr="00DA49B6">
        <w:rPr>
          <w:rFonts w:ascii="TH SarabunPSK" w:hAnsi="TH SarabunPSK" w:cs="TH SarabunPSK"/>
          <w:sz w:val="32"/>
          <w:szCs w:val="32"/>
          <w:cs/>
        </w:rPr>
        <w:t xml:space="preserve">เพื่อทดสอบหาความเชื่อมั่น </w:t>
      </w:r>
      <w:r w:rsidRPr="00DA49B6">
        <w:rPr>
          <w:rFonts w:ascii="TH SarabunPSK" w:hAnsi="TH SarabunPSK" w:cs="TH SarabunPSK"/>
          <w:sz w:val="32"/>
          <w:szCs w:val="32"/>
        </w:rPr>
        <w:t xml:space="preserve">(Reliability) </w:t>
      </w:r>
      <w:r w:rsidRPr="00DA49B6">
        <w:rPr>
          <w:rFonts w:ascii="TH SarabunPSK" w:hAnsi="TH SarabunPSK" w:cs="TH SarabunPSK"/>
          <w:sz w:val="32"/>
          <w:szCs w:val="32"/>
          <w:cs/>
        </w:rPr>
        <w:t>กับประชากรที่ไม่ถูกสุ่มเป็นตัวอย่างจำนวน 30 คน นำแบบสอบถามที่ได้มาตรวจสอบ โดยใช้สูตรสัมประสิทธิ์แอลฟา</w:t>
      </w:r>
      <w:proofErr w:type="spellStart"/>
      <w:r w:rsidRPr="00DA49B6">
        <w:rPr>
          <w:rFonts w:ascii="TH SarabunPSK" w:hAnsi="TH SarabunPSK" w:cs="TH SarabunPSK"/>
          <w:sz w:val="32"/>
          <w:szCs w:val="32"/>
          <w:cs/>
        </w:rPr>
        <w:t>ของครอนบาค</w:t>
      </w:r>
      <w:proofErr w:type="spellEnd"/>
      <w:r w:rsidRPr="00DA49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49B6">
        <w:rPr>
          <w:rFonts w:ascii="TH SarabunPSK" w:hAnsi="TH SarabunPSK" w:cs="TH SarabunPSK"/>
          <w:sz w:val="32"/>
          <w:szCs w:val="32"/>
        </w:rPr>
        <w:t>(Cronbach’s alpha coefficient)</w:t>
      </w:r>
      <w:r w:rsidRPr="00DA49B6">
        <w:rPr>
          <w:rFonts w:ascii="TH SarabunPSK" w:hAnsi="TH SarabunPSK" w:cs="TH SarabunPSK"/>
          <w:sz w:val="32"/>
          <w:szCs w:val="32"/>
          <w:cs/>
        </w:rPr>
        <w:t xml:space="preserve"> ได้ค่าความเชื่อมั่น 0.951</w:t>
      </w:r>
    </w:p>
    <w:p w:rsidR="0046250E" w:rsidRPr="00DA49B6" w:rsidRDefault="0046250E" w:rsidP="0046250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49B6">
        <w:rPr>
          <w:rFonts w:ascii="TH SarabunPSK" w:hAnsi="TH SarabunPSK" w:cs="TH SarabunPSK"/>
          <w:sz w:val="32"/>
          <w:szCs w:val="32"/>
          <w:cs/>
        </w:rPr>
        <w:tab/>
      </w:r>
      <w:r w:rsidR="00446ED4" w:rsidRPr="00DA49B6">
        <w:rPr>
          <w:rFonts w:ascii="TH SarabunPSK" w:hAnsi="TH SarabunPSK" w:cs="TH SarabunPSK"/>
          <w:b/>
          <w:bCs/>
          <w:sz w:val="32"/>
          <w:szCs w:val="32"/>
          <w:cs/>
        </w:rPr>
        <w:t xml:space="preserve">4.3 </w:t>
      </w:r>
      <w:r w:rsidRPr="00DA49B6">
        <w:rPr>
          <w:rFonts w:ascii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</w:p>
    <w:p w:rsidR="0046250E" w:rsidRPr="00DA49B6" w:rsidRDefault="00446ED4" w:rsidP="00670398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DA49B6">
        <w:rPr>
          <w:rFonts w:ascii="TH SarabunPSK" w:hAnsi="TH SarabunPSK" w:cs="TH SarabunPSK"/>
          <w:sz w:val="32"/>
          <w:szCs w:val="32"/>
        </w:rPr>
        <w:tab/>
      </w:r>
      <w:r w:rsidR="00FA32D8" w:rsidRPr="00DA49B6">
        <w:rPr>
          <w:rFonts w:ascii="TH SarabunPSK" w:hAnsi="TH SarabunPSK" w:cs="TH SarabunPSK"/>
          <w:spacing w:val="-2"/>
          <w:sz w:val="32"/>
          <w:szCs w:val="32"/>
          <w:cs/>
        </w:rPr>
        <w:t>ผู้วิจัยขอหนังสือขอเก็บข้อมูลอย่างเป็นทางการจากมหาวิทยาลัยราช</w:t>
      </w:r>
      <w:proofErr w:type="spellStart"/>
      <w:r w:rsidR="00FA32D8" w:rsidRPr="00DA49B6">
        <w:rPr>
          <w:rFonts w:ascii="TH SarabunPSK" w:hAnsi="TH SarabunPSK" w:cs="TH SarabunPSK"/>
          <w:spacing w:val="-2"/>
          <w:sz w:val="32"/>
          <w:szCs w:val="32"/>
          <w:cs/>
        </w:rPr>
        <w:t>ภัฎ</w:t>
      </w:r>
      <w:proofErr w:type="spellEnd"/>
      <w:r w:rsidR="00FA32D8" w:rsidRPr="00DA49B6">
        <w:rPr>
          <w:rFonts w:ascii="TH SarabunPSK" w:hAnsi="TH SarabunPSK" w:cs="TH SarabunPSK"/>
          <w:spacing w:val="-2"/>
          <w:sz w:val="32"/>
          <w:szCs w:val="32"/>
          <w:cs/>
        </w:rPr>
        <w:t>บ้านสมเด็จเจ้าพระยา แล้วส่งจดหมายขอเก็บข้อมูลพร้อมแบบสอบถามถึงผู้บังคับการกองบังคับการตรวจคนเข้าเมือง 2 และส่งสำเนาหนังสือขอเก็บข้อมูลและแบบสอบถามถึงผู้กำกับการฝ่ายต่างๆ โดยนำแบบสอบถามใส่ซองพร้อมแนบปากกาเพื่ออำนวยความสะดวกให้กลุ่มตัวอย่างในการตอบแบบสอบถาม แล้วจึงติดต่อกับฝ่ายต่างๆ ด้วยตนเองเพื่อชี้แจงวัตถุประสงค์ของโครงการวิจัยและรายละเอียดของการวิจัยเพื่อขอความร่วมมือในการทำวิจัย</w:t>
      </w:r>
    </w:p>
    <w:p w:rsidR="0046250E" w:rsidRPr="00DA49B6" w:rsidRDefault="00446ED4" w:rsidP="00670398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  <w:cs/>
        </w:rPr>
      </w:pPr>
      <w:r w:rsidRPr="00DA49B6">
        <w:rPr>
          <w:rFonts w:ascii="TH SarabunPSK" w:hAnsi="TH SarabunPSK" w:cs="TH SarabunPSK"/>
          <w:spacing w:val="-2"/>
          <w:sz w:val="32"/>
          <w:szCs w:val="32"/>
        </w:rPr>
        <w:tab/>
      </w:r>
      <w:r w:rsidR="00670398" w:rsidRPr="00DA49B6">
        <w:rPr>
          <w:rFonts w:ascii="TH SarabunPSK" w:hAnsi="TH SarabunPSK" w:cs="TH SarabunPSK"/>
          <w:spacing w:val="-2"/>
          <w:sz w:val="32"/>
          <w:szCs w:val="32"/>
          <w:cs/>
        </w:rPr>
        <w:t xml:space="preserve">ผู้วิจัยได้ประสานงานธุรการฝ่ายของฝ่ายต่างๆ เพื่อติดตามแบบสอบถามหลังการส่งประมาณ 1 สัปดาห์ เพื่อขอความร่วมมือในการนำแบบสอบถามให้กับกลุ่มตัวอย่าง เนื่องจากกลุ่มตัวอย่างมีจำนวนมากและทำงานเป็นผลัด </w:t>
      </w:r>
      <w:r w:rsidR="00B65A03" w:rsidRPr="00DA49B6">
        <w:rPr>
          <w:rFonts w:ascii="TH SarabunPSK" w:hAnsi="TH SarabunPSK" w:cs="TH SarabunPSK"/>
          <w:spacing w:val="-2"/>
          <w:sz w:val="32"/>
          <w:szCs w:val="32"/>
          <w:cs/>
        </w:rPr>
        <w:t>ผู้วิจัยจึงต้องใช้ทักษะในการติดต่อสื่อสารที่ดีเพื่อให้ได้แบบสอบถามกลับมาให้เพียงพอต่อการวิเคราะห์ข้อมูล และผู้วิจัยได้รับแบบสอบถามที่ตอบครบถ้วนสมบูรณ์กลับคืนทั้งหมด 283 ฉบับ</w:t>
      </w:r>
    </w:p>
    <w:p w:rsidR="0046250E" w:rsidRPr="00DA49B6" w:rsidRDefault="0046250E" w:rsidP="0046250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49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46ED4" w:rsidRPr="00DA49B6">
        <w:rPr>
          <w:rFonts w:ascii="TH SarabunPSK" w:hAnsi="TH SarabunPSK" w:cs="TH SarabunPSK"/>
          <w:b/>
          <w:bCs/>
          <w:sz w:val="32"/>
          <w:szCs w:val="32"/>
          <w:cs/>
        </w:rPr>
        <w:t xml:space="preserve">4.4 </w:t>
      </w:r>
      <w:r w:rsidRPr="00DA49B6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:rsidR="0046250E" w:rsidRPr="00DA49B6" w:rsidRDefault="00446ED4" w:rsidP="00D224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49B6">
        <w:rPr>
          <w:rFonts w:ascii="TH SarabunPSK" w:hAnsi="TH SarabunPSK" w:cs="TH SarabunPSK"/>
          <w:sz w:val="32"/>
          <w:szCs w:val="32"/>
        </w:rPr>
        <w:tab/>
      </w:r>
      <w:r w:rsidR="00D22493" w:rsidRPr="00DA49B6">
        <w:rPr>
          <w:rFonts w:ascii="TH SarabunPSK" w:hAnsi="TH SarabunPSK" w:cs="TH SarabunPSK"/>
          <w:sz w:val="32"/>
          <w:szCs w:val="32"/>
          <w:cs/>
        </w:rPr>
        <w:t xml:space="preserve">ผู้วิจัยนำข้อมูลมาวิเคราะห์ตามระเบียบวิธีทางสถิติโดยใช้โปรแกรม </w:t>
      </w:r>
      <w:r w:rsidR="00D22493" w:rsidRPr="00DA49B6">
        <w:rPr>
          <w:rFonts w:ascii="TH SarabunPSK" w:hAnsi="TH SarabunPSK" w:cs="TH SarabunPSK"/>
          <w:sz w:val="32"/>
          <w:szCs w:val="32"/>
        </w:rPr>
        <w:t xml:space="preserve">SPSS </w:t>
      </w:r>
      <w:r w:rsidR="00D22493" w:rsidRPr="00DA49B6">
        <w:rPr>
          <w:rFonts w:ascii="TH SarabunPSK" w:hAnsi="TH SarabunPSK" w:cs="TH SarabunPSK"/>
          <w:color w:val="252525"/>
          <w:sz w:val="32"/>
          <w:szCs w:val="32"/>
          <w:shd w:val="clear" w:color="auto" w:fill="FFFFFF"/>
        </w:rPr>
        <w:t>(Statistical Package for the Social Sciences</w:t>
      </w:r>
      <w:r w:rsidR="00D22493" w:rsidRPr="00DA49B6">
        <w:rPr>
          <w:rFonts w:ascii="TH SarabunPSK" w:hAnsi="TH SarabunPSK" w:cs="TH SarabunPSK"/>
          <w:sz w:val="32"/>
          <w:szCs w:val="32"/>
        </w:rPr>
        <w:t>)</w:t>
      </w:r>
      <w:r w:rsidR="00D22493" w:rsidRPr="00DA49B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22493" w:rsidRPr="00DA49B6" w:rsidRDefault="00D22493" w:rsidP="003624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A49B6">
        <w:rPr>
          <w:rFonts w:ascii="TH SarabunPSK" w:hAnsi="TH SarabunPSK" w:cs="TH SarabunPSK"/>
          <w:sz w:val="32"/>
          <w:szCs w:val="32"/>
          <w:cs/>
        </w:rPr>
        <w:tab/>
        <w:t xml:space="preserve">ตอนที่ 1 ข้อมูลส่วนบุคคลเป็นแบบเลือกตอบ </w:t>
      </w:r>
      <w:r w:rsidRPr="00DA49B6">
        <w:rPr>
          <w:rFonts w:ascii="TH SarabunPSK" w:hAnsi="TH SarabunPSK" w:cs="TH SarabunPSK"/>
          <w:sz w:val="32"/>
          <w:szCs w:val="32"/>
        </w:rPr>
        <w:t xml:space="preserve">(Check list) </w:t>
      </w:r>
      <w:r w:rsidRPr="00DA49B6">
        <w:rPr>
          <w:rFonts w:ascii="TH SarabunPSK" w:hAnsi="TH SarabunPSK" w:cs="TH SarabunPSK"/>
          <w:sz w:val="32"/>
          <w:szCs w:val="32"/>
          <w:cs/>
        </w:rPr>
        <w:t>ผู้วิจัยนำมาแจกแจงความถี่ คิดเป็น</w:t>
      </w:r>
      <w:r w:rsidR="00BE5086" w:rsidRPr="00DA49B6">
        <w:rPr>
          <w:rFonts w:ascii="TH SarabunPSK" w:hAnsi="TH SarabunPSK" w:cs="TH SarabunPSK"/>
          <w:sz w:val="32"/>
          <w:szCs w:val="32"/>
          <w:cs/>
        </w:rPr>
        <w:t>ร้อยละและนำเสนอในรูปแบบความเรียง</w:t>
      </w:r>
    </w:p>
    <w:p w:rsidR="0036245D" w:rsidRPr="00DA49B6" w:rsidRDefault="0036245D" w:rsidP="003624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A49B6">
        <w:rPr>
          <w:rFonts w:ascii="TH SarabunPSK" w:hAnsi="TH SarabunPSK" w:cs="TH SarabunPSK"/>
          <w:sz w:val="32"/>
          <w:szCs w:val="32"/>
          <w:cs/>
        </w:rPr>
        <w:tab/>
        <w:t xml:space="preserve">ตอนที่ 2 แบบสอบถามความคิดเห็นปัจจัยที่มีผลต่อแรงจูงใจในการทำงานของข้าราชการตำรวจตรวจคนเข้าเมือง ท่าอากาศยานสุวรรณภูมิ คำนวณค่าเฉลี่ยของปัจจัยที่มีผลต่อแรงจูงใจในการทำงานแต่ละรายการ ทำให้ทราบความคิดเห็นของกลุ่มตัวอย่างต่อระดับปัจจัยที่มีผลแรงจูงใจในการทำงานของข้าราชการตำรวจตรวจคนเข้าเมือง ท่าอากาศยานสุวรรณภูมิ โดยวิเคราะห์ตามเกณฑ์ ดังต่อไปนี้ </w:t>
      </w:r>
      <w:r w:rsidRPr="00DA49B6">
        <w:rPr>
          <w:rFonts w:ascii="TH SarabunPSK" w:hAnsi="TH SarabunPSK" w:cs="TH SarabunPSK"/>
          <w:sz w:val="32"/>
          <w:szCs w:val="32"/>
        </w:rPr>
        <w:t>(Best, 1977)</w:t>
      </w:r>
    </w:p>
    <w:p w:rsidR="0036245D" w:rsidRPr="00DA49B6" w:rsidRDefault="0036245D" w:rsidP="0036245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A49B6">
        <w:rPr>
          <w:rFonts w:ascii="TH SarabunPSK" w:hAnsi="TH SarabunPSK" w:cs="TH SarabunPSK"/>
          <w:sz w:val="32"/>
          <w:szCs w:val="32"/>
          <w:cs/>
        </w:rPr>
        <w:tab/>
      </w:r>
      <w:r w:rsidRPr="00DA49B6">
        <w:rPr>
          <w:rFonts w:ascii="TH SarabunPSK" w:hAnsi="TH SarabunPSK" w:cs="TH SarabunPSK"/>
          <w:sz w:val="32"/>
          <w:szCs w:val="32"/>
          <w:cs/>
        </w:rPr>
        <w:tab/>
        <w:t>ค่าเฉลี่ยระหว่าง 4.50 -5.00</w:t>
      </w:r>
      <w:r w:rsidRPr="00DA49B6">
        <w:rPr>
          <w:rFonts w:ascii="TH SarabunPSK" w:hAnsi="TH SarabunPSK" w:cs="TH SarabunPSK"/>
          <w:sz w:val="32"/>
          <w:szCs w:val="32"/>
          <w:cs/>
        </w:rPr>
        <w:tab/>
        <w:t>หมายถึง เห็นด้วย มากที่สุด</w:t>
      </w:r>
    </w:p>
    <w:p w:rsidR="0036245D" w:rsidRPr="00DA49B6" w:rsidRDefault="0036245D" w:rsidP="0036245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A49B6">
        <w:rPr>
          <w:rFonts w:ascii="TH SarabunPSK" w:hAnsi="TH SarabunPSK" w:cs="TH SarabunPSK"/>
          <w:sz w:val="32"/>
          <w:szCs w:val="32"/>
          <w:cs/>
        </w:rPr>
        <w:tab/>
      </w:r>
      <w:r w:rsidRPr="00DA49B6">
        <w:rPr>
          <w:rFonts w:ascii="TH SarabunPSK" w:hAnsi="TH SarabunPSK" w:cs="TH SarabunPSK"/>
          <w:sz w:val="32"/>
          <w:szCs w:val="32"/>
          <w:cs/>
        </w:rPr>
        <w:tab/>
        <w:t>ค่าเฉลี่ยระหว่าง 3.50 -4.49</w:t>
      </w:r>
      <w:r w:rsidRPr="00DA49B6">
        <w:rPr>
          <w:rFonts w:ascii="TH SarabunPSK" w:hAnsi="TH SarabunPSK" w:cs="TH SarabunPSK"/>
          <w:sz w:val="32"/>
          <w:szCs w:val="32"/>
          <w:cs/>
        </w:rPr>
        <w:tab/>
        <w:t>หมายถึง เห็นด้วย มาก</w:t>
      </w:r>
    </w:p>
    <w:p w:rsidR="0036245D" w:rsidRPr="00DA49B6" w:rsidRDefault="0036245D" w:rsidP="0036245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A49B6">
        <w:rPr>
          <w:rFonts w:ascii="TH SarabunPSK" w:hAnsi="TH SarabunPSK" w:cs="TH SarabunPSK"/>
          <w:sz w:val="32"/>
          <w:szCs w:val="32"/>
          <w:cs/>
        </w:rPr>
        <w:tab/>
      </w:r>
      <w:r w:rsidRPr="00DA49B6">
        <w:rPr>
          <w:rFonts w:ascii="TH SarabunPSK" w:hAnsi="TH SarabunPSK" w:cs="TH SarabunPSK"/>
          <w:sz w:val="32"/>
          <w:szCs w:val="32"/>
          <w:cs/>
        </w:rPr>
        <w:tab/>
        <w:t>ค่าเฉลี่ยระหว่าง 2.50 -3.49</w:t>
      </w:r>
      <w:r w:rsidRPr="00DA49B6">
        <w:rPr>
          <w:rFonts w:ascii="TH SarabunPSK" w:hAnsi="TH SarabunPSK" w:cs="TH SarabunPSK"/>
          <w:sz w:val="32"/>
          <w:szCs w:val="32"/>
          <w:cs/>
        </w:rPr>
        <w:tab/>
        <w:t>หมายถึง เห็นด้วย ปานกลาง</w:t>
      </w:r>
    </w:p>
    <w:p w:rsidR="0036245D" w:rsidRPr="00DA49B6" w:rsidRDefault="0036245D" w:rsidP="0036245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A49B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A49B6">
        <w:rPr>
          <w:rFonts w:ascii="TH SarabunPSK" w:hAnsi="TH SarabunPSK" w:cs="TH SarabunPSK"/>
          <w:sz w:val="32"/>
          <w:szCs w:val="32"/>
          <w:cs/>
        </w:rPr>
        <w:tab/>
        <w:t>ค่าเฉลี่ยระหว่าง 1.50 -2.49</w:t>
      </w:r>
      <w:r w:rsidRPr="00DA49B6">
        <w:rPr>
          <w:rFonts w:ascii="TH SarabunPSK" w:hAnsi="TH SarabunPSK" w:cs="TH SarabunPSK"/>
          <w:sz w:val="32"/>
          <w:szCs w:val="32"/>
          <w:cs/>
        </w:rPr>
        <w:tab/>
        <w:t>หมายถึง เห็นด้วย น้อย</w:t>
      </w:r>
    </w:p>
    <w:p w:rsidR="0036245D" w:rsidRPr="00DA49B6" w:rsidRDefault="0036245D" w:rsidP="0036245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A49B6">
        <w:rPr>
          <w:rFonts w:ascii="TH SarabunPSK" w:hAnsi="TH SarabunPSK" w:cs="TH SarabunPSK"/>
          <w:sz w:val="32"/>
          <w:szCs w:val="32"/>
          <w:cs/>
        </w:rPr>
        <w:tab/>
      </w:r>
      <w:r w:rsidRPr="00DA49B6">
        <w:rPr>
          <w:rFonts w:ascii="TH SarabunPSK" w:hAnsi="TH SarabunPSK" w:cs="TH SarabunPSK"/>
          <w:sz w:val="32"/>
          <w:szCs w:val="32"/>
          <w:cs/>
        </w:rPr>
        <w:tab/>
        <w:t>ค่า</w:t>
      </w:r>
      <w:r w:rsidR="00043676" w:rsidRPr="00DA49B6">
        <w:rPr>
          <w:rFonts w:ascii="TH SarabunPSK" w:hAnsi="TH SarabunPSK" w:cs="TH SarabunPSK"/>
          <w:sz w:val="32"/>
          <w:szCs w:val="32"/>
          <w:cs/>
        </w:rPr>
        <w:t>เฉลี่ยระหว่าง 1</w:t>
      </w:r>
      <w:r w:rsidRPr="00DA49B6">
        <w:rPr>
          <w:rFonts w:ascii="TH SarabunPSK" w:hAnsi="TH SarabunPSK" w:cs="TH SarabunPSK"/>
          <w:sz w:val="32"/>
          <w:szCs w:val="32"/>
          <w:cs/>
        </w:rPr>
        <w:t>.</w:t>
      </w:r>
      <w:r w:rsidR="00043676" w:rsidRPr="00DA49B6">
        <w:rPr>
          <w:rFonts w:ascii="TH SarabunPSK" w:hAnsi="TH SarabunPSK" w:cs="TH SarabunPSK"/>
          <w:sz w:val="32"/>
          <w:szCs w:val="32"/>
          <w:cs/>
        </w:rPr>
        <w:t>0</w:t>
      </w:r>
      <w:r w:rsidRPr="00DA49B6">
        <w:rPr>
          <w:rFonts w:ascii="TH SarabunPSK" w:hAnsi="TH SarabunPSK" w:cs="TH SarabunPSK"/>
          <w:sz w:val="32"/>
          <w:szCs w:val="32"/>
          <w:cs/>
        </w:rPr>
        <w:t>0 -</w:t>
      </w:r>
      <w:r w:rsidR="00043676" w:rsidRPr="00DA49B6">
        <w:rPr>
          <w:rFonts w:ascii="TH SarabunPSK" w:hAnsi="TH SarabunPSK" w:cs="TH SarabunPSK"/>
          <w:sz w:val="32"/>
          <w:szCs w:val="32"/>
          <w:cs/>
        </w:rPr>
        <w:t>1</w:t>
      </w:r>
      <w:r w:rsidRPr="00DA49B6">
        <w:rPr>
          <w:rFonts w:ascii="TH SarabunPSK" w:hAnsi="TH SarabunPSK" w:cs="TH SarabunPSK"/>
          <w:sz w:val="32"/>
          <w:szCs w:val="32"/>
          <w:cs/>
        </w:rPr>
        <w:t>.</w:t>
      </w:r>
      <w:r w:rsidR="00043676" w:rsidRPr="00DA49B6">
        <w:rPr>
          <w:rFonts w:ascii="TH SarabunPSK" w:hAnsi="TH SarabunPSK" w:cs="TH SarabunPSK"/>
          <w:sz w:val="32"/>
          <w:szCs w:val="32"/>
          <w:cs/>
        </w:rPr>
        <w:t>49</w:t>
      </w:r>
      <w:r w:rsidRPr="00DA49B6">
        <w:rPr>
          <w:rFonts w:ascii="TH SarabunPSK" w:hAnsi="TH SarabunPSK" w:cs="TH SarabunPSK"/>
          <w:sz w:val="32"/>
          <w:szCs w:val="32"/>
          <w:cs/>
        </w:rPr>
        <w:tab/>
        <w:t xml:space="preserve">หมายถึง เห็นด้วย </w:t>
      </w:r>
      <w:r w:rsidR="00043676" w:rsidRPr="00DA49B6">
        <w:rPr>
          <w:rFonts w:ascii="TH SarabunPSK" w:hAnsi="TH SarabunPSK" w:cs="TH SarabunPSK"/>
          <w:sz w:val="32"/>
          <w:szCs w:val="32"/>
          <w:cs/>
        </w:rPr>
        <w:t>น้อย</w:t>
      </w:r>
      <w:r w:rsidRPr="00DA49B6">
        <w:rPr>
          <w:rFonts w:ascii="TH SarabunPSK" w:hAnsi="TH SarabunPSK" w:cs="TH SarabunPSK"/>
          <w:sz w:val="32"/>
          <w:szCs w:val="32"/>
          <w:cs/>
        </w:rPr>
        <w:t>ที่สุด</w:t>
      </w:r>
    </w:p>
    <w:p w:rsidR="00043676" w:rsidRPr="00DA49B6" w:rsidRDefault="00043676" w:rsidP="000436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A49B6">
        <w:rPr>
          <w:rFonts w:ascii="TH SarabunPSK" w:hAnsi="TH SarabunPSK" w:cs="TH SarabunPSK"/>
          <w:sz w:val="32"/>
          <w:szCs w:val="32"/>
        </w:rPr>
        <w:tab/>
      </w:r>
      <w:r w:rsidRPr="00DA49B6">
        <w:rPr>
          <w:rFonts w:ascii="TH SarabunPSK" w:hAnsi="TH SarabunPSK" w:cs="TH SarabunPSK"/>
          <w:sz w:val="32"/>
          <w:szCs w:val="32"/>
          <w:cs/>
        </w:rPr>
        <w:t xml:space="preserve">ตอนที่ 3 แบบสอบถามความคิดเห็นด้านแรงจูงใจในการทำงานของข้าราชการตำรวจตรวจคนเข้าเมือง ท่าอากาศยานสุวรรณภูมิ คำนวณค่าเฉลี่ยของแรงจูงใจในการทำงานแต่ละรายการ ทำให้ทราบความคิดเห็นของกลุ่มตัวอย่างต่อระดับปัจจัยที่มีผลแรงจูงใจในการทำงานของข้าราชการตำรวจตรวจคนเข้าเมือง </w:t>
      </w:r>
      <w:r w:rsidR="002428FD" w:rsidRPr="00DA49B6">
        <w:rPr>
          <w:rFonts w:ascii="TH SarabunPSK" w:hAnsi="TH SarabunPSK" w:cs="TH SarabunPSK"/>
          <w:sz w:val="32"/>
          <w:szCs w:val="32"/>
          <w:cs/>
        </w:rPr>
        <w:br/>
      </w:r>
      <w:r w:rsidRPr="00DA49B6">
        <w:rPr>
          <w:rFonts w:ascii="TH SarabunPSK" w:hAnsi="TH SarabunPSK" w:cs="TH SarabunPSK"/>
          <w:sz w:val="32"/>
          <w:szCs w:val="32"/>
          <w:cs/>
        </w:rPr>
        <w:t xml:space="preserve">ท่าอากาศยานสุวรรณภูมิ โดยวิเคราะห์ตามเกณฑ์ ดังต่อไปนี้ </w:t>
      </w:r>
      <w:r w:rsidRPr="00DA49B6">
        <w:rPr>
          <w:rFonts w:ascii="TH SarabunPSK" w:hAnsi="TH SarabunPSK" w:cs="TH SarabunPSK"/>
          <w:sz w:val="32"/>
          <w:szCs w:val="32"/>
        </w:rPr>
        <w:t>(Best, 1977)</w:t>
      </w:r>
    </w:p>
    <w:p w:rsidR="00043676" w:rsidRPr="00DA49B6" w:rsidRDefault="00043676" w:rsidP="00043676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A49B6">
        <w:rPr>
          <w:rFonts w:ascii="TH SarabunPSK" w:hAnsi="TH SarabunPSK" w:cs="TH SarabunPSK"/>
          <w:sz w:val="32"/>
          <w:szCs w:val="32"/>
          <w:cs/>
        </w:rPr>
        <w:tab/>
      </w:r>
      <w:r w:rsidRPr="00DA49B6">
        <w:rPr>
          <w:rFonts w:ascii="TH SarabunPSK" w:hAnsi="TH SarabunPSK" w:cs="TH SarabunPSK"/>
          <w:sz w:val="32"/>
          <w:szCs w:val="32"/>
          <w:cs/>
        </w:rPr>
        <w:tab/>
        <w:t>ค่าเฉลี่ยระหว่าง 4.50 -5.00</w:t>
      </w:r>
      <w:r w:rsidRPr="00DA49B6">
        <w:rPr>
          <w:rFonts w:ascii="TH SarabunPSK" w:hAnsi="TH SarabunPSK" w:cs="TH SarabunPSK"/>
          <w:sz w:val="32"/>
          <w:szCs w:val="32"/>
          <w:cs/>
        </w:rPr>
        <w:tab/>
        <w:t>หมายถึง มีแรงจูงใจในการทำงาน มากที่สุด</w:t>
      </w:r>
    </w:p>
    <w:p w:rsidR="00043676" w:rsidRPr="00DA49B6" w:rsidRDefault="00043676" w:rsidP="00043676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A49B6">
        <w:rPr>
          <w:rFonts w:ascii="TH SarabunPSK" w:hAnsi="TH SarabunPSK" w:cs="TH SarabunPSK"/>
          <w:sz w:val="32"/>
          <w:szCs w:val="32"/>
          <w:cs/>
        </w:rPr>
        <w:tab/>
      </w:r>
      <w:r w:rsidRPr="00DA49B6">
        <w:rPr>
          <w:rFonts w:ascii="TH SarabunPSK" w:hAnsi="TH SarabunPSK" w:cs="TH SarabunPSK"/>
          <w:sz w:val="32"/>
          <w:szCs w:val="32"/>
          <w:cs/>
        </w:rPr>
        <w:tab/>
        <w:t>ค่าเฉลี่ยระหว่าง 3.50 -4.49</w:t>
      </w:r>
      <w:r w:rsidRPr="00DA49B6">
        <w:rPr>
          <w:rFonts w:ascii="TH SarabunPSK" w:hAnsi="TH SarabunPSK" w:cs="TH SarabunPSK"/>
          <w:sz w:val="32"/>
          <w:szCs w:val="32"/>
          <w:cs/>
        </w:rPr>
        <w:tab/>
        <w:t>หมายถึง มีแรงจูงใจในการทำงาน มาก</w:t>
      </w:r>
    </w:p>
    <w:p w:rsidR="00043676" w:rsidRPr="00DA49B6" w:rsidRDefault="00043676" w:rsidP="00043676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A49B6">
        <w:rPr>
          <w:rFonts w:ascii="TH SarabunPSK" w:hAnsi="TH SarabunPSK" w:cs="TH SarabunPSK"/>
          <w:sz w:val="32"/>
          <w:szCs w:val="32"/>
          <w:cs/>
        </w:rPr>
        <w:tab/>
      </w:r>
      <w:r w:rsidRPr="00DA49B6">
        <w:rPr>
          <w:rFonts w:ascii="TH SarabunPSK" w:hAnsi="TH SarabunPSK" w:cs="TH SarabunPSK"/>
          <w:sz w:val="32"/>
          <w:szCs w:val="32"/>
          <w:cs/>
        </w:rPr>
        <w:tab/>
        <w:t>ค่าเฉลี่ยระหว่าง 2.50 -3.49</w:t>
      </w:r>
      <w:r w:rsidRPr="00DA49B6">
        <w:rPr>
          <w:rFonts w:ascii="TH SarabunPSK" w:hAnsi="TH SarabunPSK" w:cs="TH SarabunPSK"/>
          <w:sz w:val="32"/>
          <w:szCs w:val="32"/>
          <w:cs/>
        </w:rPr>
        <w:tab/>
        <w:t>หมายถึง มีแรงจูงใจในการทำงาน ปานกลาง</w:t>
      </w:r>
    </w:p>
    <w:p w:rsidR="00043676" w:rsidRPr="00DA49B6" w:rsidRDefault="00043676" w:rsidP="00043676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A49B6">
        <w:rPr>
          <w:rFonts w:ascii="TH SarabunPSK" w:hAnsi="TH SarabunPSK" w:cs="TH SarabunPSK"/>
          <w:sz w:val="32"/>
          <w:szCs w:val="32"/>
          <w:cs/>
        </w:rPr>
        <w:tab/>
      </w:r>
      <w:r w:rsidRPr="00DA49B6">
        <w:rPr>
          <w:rFonts w:ascii="TH SarabunPSK" w:hAnsi="TH SarabunPSK" w:cs="TH SarabunPSK"/>
          <w:sz w:val="32"/>
          <w:szCs w:val="32"/>
          <w:cs/>
        </w:rPr>
        <w:tab/>
        <w:t>ค่าเฉลี่ยระหว่าง 1.50 -2.49</w:t>
      </w:r>
      <w:r w:rsidRPr="00DA49B6">
        <w:rPr>
          <w:rFonts w:ascii="TH SarabunPSK" w:hAnsi="TH SarabunPSK" w:cs="TH SarabunPSK"/>
          <w:sz w:val="32"/>
          <w:szCs w:val="32"/>
          <w:cs/>
        </w:rPr>
        <w:tab/>
        <w:t>หมายถึง มีแรงจูงใจในการทำงาน น้อย</w:t>
      </w:r>
    </w:p>
    <w:p w:rsidR="00043676" w:rsidRPr="00DA49B6" w:rsidRDefault="00043676" w:rsidP="00043676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A49B6">
        <w:rPr>
          <w:rFonts w:ascii="TH SarabunPSK" w:hAnsi="TH SarabunPSK" w:cs="TH SarabunPSK"/>
          <w:sz w:val="32"/>
          <w:szCs w:val="32"/>
          <w:cs/>
        </w:rPr>
        <w:tab/>
      </w:r>
      <w:r w:rsidRPr="00DA49B6">
        <w:rPr>
          <w:rFonts w:ascii="TH SarabunPSK" w:hAnsi="TH SarabunPSK" w:cs="TH SarabunPSK"/>
          <w:sz w:val="32"/>
          <w:szCs w:val="32"/>
          <w:cs/>
        </w:rPr>
        <w:tab/>
        <w:t>ค่าเฉลี่ยระหว่าง 1.00 -1.49</w:t>
      </w:r>
      <w:r w:rsidRPr="00DA49B6">
        <w:rPr>
          <w:rFonts w:ascii="TH SarabunPSK" w:hAnsi="TH SarabunPSK" w:cs="TH SarabunPSK"/>
          <w:sz w:val="32"/>
          <w:szCs w:val="32"/>
          <w:cs/>
        </w:rPr>
        <w:tab/>
        <w:t>หมายถึง มีแรงจูงใจในการทำงาน น้อยที่สุด</w:t>
      </w:r>
    </w:p>
    <w:p w:rsidR="0036245D" w:rsidRPr="00DA49B6" w:rsidRDefault="00294E43" w:rsidP="0036245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A49B6">
        <w:rPr>
          <w:rFonts w:ascii="TH SarabunPSK" w:hAnsi="TH SarabunPSK" w:cs="TH SarabunPSK"/>
          <w:sz w:val="32"/>
          <w:szCs w:val="32"/>
        </w:rPr>
        <w:tab/>
      </w:r>
      <w:r w:rsidRPr="00DA49B6">
        <w:rPr>
          <w:rFonts w:ascii="TH SarabunPSK" w:hAnsi="TH SarabunPSK" w:cs="TH SarabunPSK"/>
          <w:spacing w:val="-6"/>
          <w:sz w:val="32"/>
          <w:szCs w:val="32"/>
          <w:cs/>
        </w:rPr>
        <w:t>หาส่วนเบี่ยงเบนมาตรฐาน ทำให้เห็นถึงการกระจายของความคิดเห็นของกลุ่มตัวอย่างที่มีต่อความสำคัญของรายการแรงจูงใจในการทำงานของข้าราชการตำรวจตรวจคนเข้าเมือง ท่าอากาศยานสุวรรณภูมิ</w:t>
      </w:r>
    </w:p>
    <w:p w:rsidR="0095308A" w:rsidRPr="00DA49B6" w:rsidRDefault="0095308A" w:rsidP="0036245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</w:p>
    <w:p w:rsidR="0046250E" w:rsidRPr="00DA49B6" w:rsidRDefault="0046250E" w:rsidP="0046250E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DA49B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ผลการวิจัย</w:t>
      </w:r>
    </w:p>
    <w:p w:rsidR="00446ED4" w:rsidRPr="00DA49B6" w:rsidRDefault="0095308A" w:rsidP="0024239A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A49B6">
        <w:rPr>
          <w:rFonts w:ascii="TH SarabunPSK" w:hAnsi="TH SarabunPSK" w:cs="TH SarabunPSK"/>
          <w:spacing w:val="-6"/>
          <w:sz w:val="32"/>
          <w:szCs w:val="32"/>
          <w:cs/>
        </w:rPr>
        <w:t>ข้อมูลส่วนบุคคล กลุ่มตัวอย่าง</w:t>
      </w:r>
      <w:r w:rsidRPr="00DA49B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DA49B6">
        <w:rPr>
          <w:rFonts w:ascii="TH SarabunPSK" w:hAnsi="TH SarabunPSK" w:cs="TH SarabunPSK"/>
          <w:spacing w:val="-6"/>
          <w:sz w:val="32"/>
          <w:szCs w:val="32"/>
          <w:cs/>
        </w:rPr>
        <w:t>ร้อยละ 63.96 เป็นเพศหญิง ร้อยละ 32.51 มีอายุอยู่ในช่วง 40 – 49 ปี</w:t>
      </w:r>
      <w:r w:rsidRPr="00DA49B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DA49B6">
        <w:rPr>
          <w:rFonts w:ascii="TH SarabunPSK" w:hAnsi="TH SarabunPSK" w:cs="TH SarabunPSK"/>
          <w:spacing w:val="-6"/>
          <w:sz w:val="32"/>
          <w:szCs w:val="32"/>
          <w:cs/>
        </w:rPr>
        <w:t>ร้อยละ 58.30 มีวุฒิการศึกษาระดับปริญญาตรี ร้อยละ 67.14 มีชั้นยศประทวน ร้อยละ 37.10 อายุราชการต่ำกว่า 5 ปี</w:t>
      </w:r>
    </w:p>
    <w:p w:rsidR="00980698" w:rsidRPr="00DA49B6" w:rsidRDefault="0095308A" w:rsidP="00DA49B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DA49B6">
        <w:rPr>
          <w:rFonts w:ascii="TH SarabunPSK" w:hAnsi="TH SarabunPSK" w:cs="TH SarabunPSK"/>
          <w:spacing w:val="-6"/>
          <w:sz w:val="32"/>
          <w:szCs w:val="32"/>
          <w:cs/>
        </w:rPr>
        <w:t>ข้อมูลปัจจัยที่มีผลต่อแรงจูงใจในการทำงานของข้าราชการตำรวจตรวจคนเข้าเมือง ท่าอากาศยานสุวรรณภูมิ พบว่า ปัจจัยที่มีผลต่อแรงจูงใจด้านการยอมรับนับถือ ด้านความรับผิดชอบ</w:t>
      </w:r>
      <w:r w:rsidR="00977166" w:rsidRPr="00DA49B6">
        <w:rPr>
          <w:rFonts w:ascii="TH SarabunPSK" w:hAnsi="TH SarabunPSK" w:cs="TH SarabunPSK"/>
          <w:spacing w:val="-6"/>
          <w:sz w:val="32"/>
          <w:szCs w:val="32"/>
          <w:cs/>
        </w:rPr>
        <w:t xml:space="preserve"> ความสำเร็จในการทำงาน ลักษณะงานที่ปฏิบัติ และความก้าวหน้าในหน้าที่การงาน</w:t>
      </w:r>
      <w:r w:rsidRPr="00DA49B6">
        <w:rPr>
          <w:rFonts w:ascii="TH SarabunPSK" w:hAnsi="TH SarabunPSK" w:cs="TH SarabunPSK"/>
          <w:spacing w:val="-6"/>
          <w:sz w:val="32"/>
          <w:szCs w:val="32"/>
          <w:cs/>
        </w:rPr>
        <w:t xml:space="preserve"> อยู่ในระดับมาก </w:t>
      </w:r>
    </w:p>
    <w:p w:rsidR="00DA49B6" w:rsidRPr="00DA49B6" w:rsidRDefault="00DA49B6" w:rsidP="00DA49B6">
      <w:pPr>
        <w:pStyle w:val="a3"/>
        <w:tabs>
          <w:tab w:val="left" w:pos="851"/>
        </w:tabs>
        <w:spacing w:after="0" w:line="240" w:lineRule="auto"/>
        <w:ind w:left="567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46250E" w:rsidRPr="00DA49B6" w:rsidRDefault="0046250E" w:rsidP="0046250E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DA49B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อภิปรายผล</w:t>
      </w:r>
    </w:p>
    <w:p w:rsidR="00055DA4" w:rsidRPr="00DA49B6" w:rsidRDefault="00446ED4" w:rsidP="00D96BE1">
      <w:pPr>
        <w:tabs>
          <w:tab w:val="left" w:pos="709"/>
        </w:tabs>
        <w:spacing w:after="0" w:line="240" w:lineRule="auto"/>
        <w:jc w:val="thaiDistribute"/>
        <w:rPr>
          <w:rFonts w:ascii="TH SarabunPSK" w:eastAsia="CordiaNew" w:hAnsi="TH SarabunPSK" w:cs="TH SarabunPSK"/>
          <w:spacing w:val="-6"/>
          <w:sz w:val="32"/>
          <w:szCs w:val="32"/>
        </w:rPr>
      </w:pPr>
      <w:r w:rsidRPr="00DA49B6">
        <w:rPr>
          <w:rFonts w:ascii="TH SarabunPSK" w:hAnsi="TH SarabunPSK" w:cs="TH SarabunPSK"/>
          <w:spacing w:val="-6"/>
          <w:sz w:val="32"/>
          <w:szCs w:val="32"/>
        </w:rPr>
        <w:tab/>
      </w:r>
      <w:r w:rsidR="00D96BE1" w:rsidRPr="00DA49B6">
        <w:rPr>
          <w:rFonts w:ascii="TH SarabunPSK" w:hAnsi="TH SarabunPSK" w:cs="TH SarabunPSK"/>
          <w:spacing w:val="-6"/>
          <w:sz w:val="32"/>
          <w:szCs w:val="32"/>
          <w:cs/>
        </w:rPr>
        <w:t>จากการศึกษาแรงจูงใจในการทำงานของข้าราชการตำรวจตรวจคนเข้าเมือง ด่านตรวจคนเข้าเมือง</w:t>
      </w:r>
      <w:r w:rsidR="00232045" w:rsidRPr="00DA49B6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D96BE1" w:rsidRPr="00DA49B6">
        <w:rPr>
          <w:rFonts w:ascii="TH SarabunPSK" w:hAnsi="TH SarabunPSK" w:cs="TH SarabunPSK"/>
          <w:spacing w:val="-6"/>
          <w:sz w:val="32"/>
          <w:szCs w:val="32"/>
          <w:cs/>
        </w:rPr>
        <w:t xml:space="preserve">ท่าอากาศยานสุวรรณภูมิ พบว่า </w:t>
      </w:r>
      <w:r w:rsidR="00055DA4" w:rsidRPr="00DA49B6">
        <w:rPr>
          <w:rFonts w:ascii="TH SarabunPSK" w:hAnsi="TH SarabunPSK" w:cs="TH SarabunPSK"/>
          <w:spacing w:val="-6"/>
          <w:sz w:val="32"/>
          <w:szCs w:val="32"/>
          <w:cs/>
        </w:rPr>
        <w:t xml:space="preserve"> ปัจจัยที่มีผลต่อแรงจูงใจในการทำงานของข้าราชการตำรวจตรวจคนเข้าเมืองด่านตรวจคนเข้าเมืองท่าอากาศยานสุวรรณภูมิ ในภาพรวม เห็นด้วยในระดับมาก โดย ค่าเฉลี่ยสูงที่สุด คือ</w:t>
      </w:r>
      <w:r w:rsidR="00055DA4" w:rsidRPr="00DA49B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055DA4" w:rsidRPr="00DA49B6">
        <w:rPr>
          <w:rFonts w:ascii="TH SarabunPSK" w:hAnsi="TH SarabunPSK" w:cs="TH SarabunPSK"/>
          <w:spacing w:val="-6"/>
          <w:sz w:val="32"/>
          <w:szCs w:val="32"/>
          <w:cs/>
        </w:rPr>
        <w:t xml:space="preserve">ด้านการยอมรับนับถือ เห็นด้วยอยู่ในระดับมาก  รองลงมาคือ ด้านความรับผิดชอบ เห็นด้วยอยู่ในระดับมาก และ ค่าเฉลี่ยต่ำสุดคือ ด้านความก้าวหน้าในหน้าที่การงาน เห็นด้วยอยู่ในระดับมาก และสามารถแยกเป็นรายด้านได้ สอดคล้องกับที่ </w:t>
      </w:r>
      <w:proofErr w:type="spellStart"/>
      <w:r w:rsidR="00055DA4" w:rsidRPr="00DA49B6">
        <w:rPr>
          <w:rFonts w:ascii="TH SarabunPSK" w:hAnsi="TH SarabunPSK" w:cs="TH SarabunPSK"/>
          <w:spacing w:val="-6"/>
          <w:sz w:val="32"/>
          <w:szCs w:val="32"/>
          <w:cs/>
        </w:rPr>
        <w:t>เฮิร์ซสเบิร์ก</w:t>
      </w:r>
      <w:proofErr w:type="spellEnd"/>
      <w:r w:rsidR="00055DA4" w:rsidRPr="00DA49B6">
        <w:rPr>
          <w:rFonts w:ascii="TH SarabunPSK" w:hAnsi="TH SarabunPSK" w:cs="TH SarabunPSK"/>
          <w:spacing w:val="-6"/>
          <w:sz w:val="32"/>
          <w:szCs w:val="32"/>
          <w:cs/>
        </w:rPr>
        <w:t xml:space="preserve"> (</w:t>
      </w:r>
      <w:r w:rsidR="00055DA4" w:rsidRPr="00DA49B6">
        <w:rPr>
          <w:rFonts w:ascii="TH SarabunPSK" w:hAnsi="TH SarabunPSK" w:cs="TH SarabunPSK"/>
          <w:spacing w:val="-6"/>
          <w:sz w:val="32"/>
          <w:szCs w:val="32"/>
        </w:rPr>
        <w:t>Herzberg, 1959</w:t>
      </w:r>
      <w:r w:rsidR="00D96BE1" w:rsidRPr="00DA49B6">
        <w:rPr>
          <w:rFonts w:ascii="TH SarabunPSK" w:hAnsi="TH SarabunPSK" w:cs="TH SarabunPSK"/>
          <w:spacing w:val="-6"/>
          <w:sz w:val="32"/>
          <w:szCs w:val="32"/>
        </w:rPr>
        <w:t>;</w:t>
      </w:r>
      <w:r w:rsidR="00D96BE1" w:rsidRPr="00DA49B6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proofErr w:type="spellStart"/>
      <w:r w:rsidR="00D96BE1" w:rsidRPr="00DA49B6">
        <w:rPr>
          <w:rFonts w:ascii="TH SarabunPSK" w:hAnsi="TH SarabunPSK" w:cs="TH SarabunPSK"/>
          <w:spacing w:val="-6"/>
          <w:sz w:val="32"/>
          <w:szCs w:val="32"/>
          <w:cs/>
        </w:rPr>
        <w:t>ยุทธ</w:t>
      </w:r>
      <w:proofErr w:type="spellEnd"/>
      <w:r w:rsidR="00D96BE1" w:rsidRPr="00DA49B6">
        <w:rPr>
          <w:rFonts w:ascii="TH SarabunPSK" w:hAnsi="TH SarabunPSK" w:cs="TH SarabunPSK"/>
          <w:spacing w:val="-6"/>
          <w:sz w:val="32"/>
          <w:szCs w:val="32"/>
          <w:cs/>
        </w:rPr>
        <w:t>ศิลป์</w:t>
      </w:r>
      <w:r w:rsidR="00055DA4" w:rsidRPr="00DA49B6">
        <w:rPr>
          <w:rFonts w:ascii="TH SarabunPSK" w:hAnsi="TH SarabunPSK" w:cs="TH SarabunPSK"/>
          <w:spacing w:val="-6"/>
          <w:sz w:val="32"/>
          <w:szCs w:val="32"/>
        </w:rPr>
        <w:t xml:space="preserve">, 2531) </w:t>
      </w:r>
      <w:r w:rsidR="00055DA4" w:rsidRPr="00DA49B6">
        <w:rPr>
          <w:rFonts w:ascii="TH SarabunPSK" w:eastAsia="CordiaNew" w:hAnsi="TH SarabunPSK" w:cs="TH SarabunPSK"/>
          <w:spacing w:val="-6"/>
          <w:sz w:val="32"/>
          <w:szCs w:val="32"/>
          <w:cs/>
        </w:rPr>
        <w:t>เสนอทฤษฎีสองปัจจัย</w:t>
      </w:r>
      <w:r w:rsidR="00055DA4" w:rsidRPr="00DA49B6">
        <w:rPr>
          <w:rFonts w:ascii="TH SarabunPSK" w:eastAsia="CordiaNew" w:hAnsi="TH SarabunPSK" w:cs="TH SarabunPSK"/>
          <w:spacing w:val="-6"/>
          <w:sz w:val="32"/>
          <w:szCs w:val="32"/>
        </w:rPr>
        <w:t xml:space="preserve"> </w:t>
      </w:r>
      <w:r w:rsidR="00055DA4" w:rsidRPr="00DA49B6">
        <w:rPr>
          <w:rFonts w:ascii="TH SarabunPSK" w:eastAsia="CordiaNew" w:hAnsi="TH SarabunPSK" w:cs="TH SarabunPSK"/>
          <w:spacing w:val="-6"/>
          <w:sz w:val="32"/>
          <w:szCs w:val="32"/>
          <w:cs/>
        </w:rPr>
        <w:t>ที่มีส่วนเกี่ยวข้องกับการปฏิบัติงาน</w:t>
      </w:r>
      <w:r w:rsidR="00055DA4" w:rsidRPr="00DA49B6">
        <w:rPr>
          <w:rFonts w:ascii="TH SarabunPSK" w:hAnsi="TH SarabunPSK" w:cs="TH SarabunPSK"/>
          <w:spacing w:val="-6"/>
          <w:sz w:val="32"/>
          <w:szCs w:val="32"/>
          <w:cs/>
        </w:rPr>
        <w:t>คือ ปัจจัยที่ทำให้คนมีความรู้สึกพึงพอใจในงาน</w:t>
      </w:r>
      <w:r w:rsidR="00055DA4" w:rsidRPr="00DA49B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055DA4" w:rsidRPr="00DA49B6">
        <w:rPr>
          <w:rFonts w:ascii="TH SarabunPSK" w:hAnsi="TH SarabunPSK" w:cs="TH SarabunPSK"/>
          <w:spacing w:val="-6"/>
          <w:sz w:val="32"/>
          <w:szCs w:val="32"/>
          <w:cs/>
        </w:rPr>
        <w:t>ความรู้สึกที่ดีต่องานที่ทำ</w:t>
      </w:r>
      <w:r w:rsidR="00055DA4" w:rsidRPr="00DA49B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055DA4" w:rsidRPr="00DA49B6">
        <w:rPr>
          <w:rFonts w:ascii="TH SarabunPSK" w:hAnsi="TH SarabunPSK" w:cs="TH SarabunPSK"/>
          <w:spacing w:val="-6"/>
          <w:sz w:val="32"/>
          <w:szCs w:val="32"/>
          <w:cs/>
        </w:rPr>
        <w:t>ปัจจัยจูงใจเป็นปัจจัยที่เกี่ยวข้องกับงานโดยตรงเพราะจะทำให้คนในองค์กรปฏิบัติงานได้อย่างมีประสิทธิภาพ</w:t>
      </w:r>
      <w:r w:rsidR="00055DA4" w:rsidRPr="00DA49B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055DA4" w:rsidRPr="00DA49B6">
        <w:rPr>
          <w:rFonts w:ascii="TH SarabunPSK" w:hAnsi="TH SarabunPSK" w:cs="TH SarabunPSK"/>
          <w:spacing w:val="-6"/>
          <w:sz w:val="32"/>
          <w:szCs w:val="32"/>
          <w:cs/>
        </w:rPr>
        <w:t>และสามารถตอบสนองต่อความต้องการของบุคคลได้อันจะประกอบด้วย</w:t>
      </w:r>
      <w:r w:rsidR="00055DA4" w:rsidRPr="00DA49B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055DA4" w:rsidRPr="00DA49B6">
        <w:rPr>
          <w:rFonts w:ascii="TH SarabunPSK" w:hAnsi="TH SarabunPSK" w:cs="TH SarabunPSK"/>
          <w:spacing w:val="-6"/>
          <w:sz w:val="32"/>
          <w:szCs w:val="32"/>
          <w:cs/>
        </w:rPr>
        <w:t>ความสำเร็จในการทำงานของบุคคล</w:t>
      </w:r>
      <w:r w:rsidR="00055DA4" w:rsidRPr="00DA49B6">
        <w:rPr>
          <w:rFonts w:ascii="TH SarabunPSK" w:hAnsi="TH SarabunPSK" w:cs="TH SarabunPSK"/>
          <w:spacing w:val="-6"/>
          <w:sz w:val="32"/>
          <w:szCs w:val="32"/>
        </w:rPr>
        <w:t xml:space="preserve"> (Achievement)  </w:t>
      </w:r>
      <w:r w:rsidR="00055DA4" w:rsidRPr="00DA49B6">
        <w:rPr>
          <w:rFonts w:ascii="TH SarabunPSK" w:hAnsi="TH SarabunPSK" w:cs="TH SarabunPSK"/>
          <w:spacing w:val="-6"/>
          <w:sz w:val="32"/>
          <w:szCs w:val="32"/>
          <w:cs/>
        </w:rPr>
        <w:t>การได้รับการยอมรับนับถือ</w:t>
      </w:r>
      <w:r w:rsidR="00055DA4" w:rsidRPr="00DA49B6">
        <w:rPr>
          <w:rFonts w:ascii="TH SarabunPSK" w:hAnsi="TH SarabunPSK" w:cs="TH SarabunPSK"/>
          <w:spacing w:val="-6"/>
          <w:sz w:val="32"/>
          <w:szCs w:val="32"/>
        </w:rPr>
        <w:t xml:space="preserve"> (Recognition) </w:t>
      </w:r>
      <w:r w:rsidR="00055DA4" w:rsidRPr="00DA49B6">
        <w:rPr>
          <w:rFonts w:ascii="TH SarabunPSK" w:hAnsi="TH SarabunPSK" w:cs="TH SarabunPSK"/>
          <w:spacing w:val="-6"/>
          <w:sz w:val="32"/>
          <w:szCs w:val="32"/>
          <w:cs/>
        </w:rPr>
        <w:t>ลักษณะของงานที่ปฏิบัติ</w:t>
      </w:r>
      <w:r w:rsidR="00055DA4" w:rsidRPr="00DA49B6">
        <w:rPr>
          <w:rFonts w:ascii="TH SarabunPSK" w:hAnsi="TH SarabunPSK" w:cs="TH SarabunPSK"/>
          <w:spacing w:val="-6"/>
          <w:sz w:val="32"/>
          <w:szCs w:val="32"/>
        </w:rPr>
        <w:t xml:space="preserve"> (Work Itself) </w:t>
      </w:r>
      <w:r w:rsidR="00055DA4" w:rsidRPr="00DA49B6">
        <w:rPr>
          <w:rFonts w:ascii="TH SarabunPSK" w:hAnsi="TH SarabunPSK" w:cs="TH SarabunPSK"/>
          <w:spacing w:val="-6"/>
          <w:sz w:val="32"/>
          <w:szCs w:val="32"/>
          <w:cs/>
        </w:rPr>
        <w:t>ความก้าวหน้าในตำแหน่งการงาน</w:t>
      </w:r>
      <w:r w:rsidR="00055DA4" w:rsidRPr="00DA49B6">
        <w:rPr>
          <w:rFonts w:ascii="TH SarabunPSK" w:hAnsi="TH SarabunPSK" w:cs="TH SarabunPSK"/>
          <w:spacing w:val="-6"/>
          <w:sz w:val="32"/>
          <w:szCs w:val="32"/>
        </w:rPr>
        <w:t xml:space="preserve"> (Advancement) </w:t>
      </w:r>
      <w:r w:rsidR="00055DA4" w:rsidRPr="00DA49B6">
        <w:rPr>
          <w:rFonts w:ascii="TH SarabunPSK" w:hAnsi="TH SarabunPSK" w:cs="TH SarabunPSK"/>
          <w:spacing w:val="-6"/>
          <w:sz w:val="32"/>
          <w:szCs w:val="32"/>
          <w:cs/>
        </w:rPr>
        <w:t>และความรับผิดชอบ</w:t>
      </w:r>
      <w:r w:rsidR="00055DA4" w:rsidRPr="00DA49B6">
        <w:rPr>
          <w:rFonts w:ascii="TH SarabunPSK" w:hAnsi="TH SarabunPSK" w:cs="TH SarabunPSK"/>
          <w:spacing w:val="-6"/>
          <w:sz w:val="32"/>
          <w:szCs w:val="32"/>
        </w:rPr>
        <w:t xml:space="preserve"> (Responsibility)</w:t>
      </w:r>
      <w:r w:rsidR="00055DA4" w:rsidRPr="00DA49B6">
        <w:rPr>
          <w:rFonts w:ascii="TH SarabunPSK" w:eastAsia="CordiaNew" w:hAnsi="TH SarabunPSK" w:cs="TH SarabunPSK"/>
          <w:spacing w:val="-6"/>
          <w:sz w:val="32"/>
          <w:szCs w:val="32"/>
        </w:rPr>
        <w:t xml:space="preserve"> </w:t>
      </w:r>
      <w:r w:rsidR="00055DA4" w:rsidRPr="00DA49B6">
        <w:rPr>
          <w:rFonts w:ascii="TH SarabunPSK" w:hAnsi="TH SarabunPSK" w:cs="TH SarabunPSK"/>
          <w:spacing w:val="-6"/>
          <w:sz w:val="32"/>
          <w:szCs w:val="32"/>
          <w:cs/>
        </w:rPr>
        <w:t>และสอดคล้องกับที่ อ้อมอา</w:t>
      </w:r>
      <w:proofErr w:type="spellStart"/>
      <w:r w:rsidR="00055DA4" w:rsidRPr="00DA49B6">
        <w:rPr>
          <w:rFonts w:ascii="TH SarabunPSK" w:hAnsi="TH SarabunPSK" w:cs="TH SarabunPSK"/>
          <w:spacing w:val="-6"/>
          <w:sz w:val="32"/>
          <w:szCs w:val="32"/>
          <w:cs/>
        </w:rPr>
        <w:t>รีย์</w:t>
      </w:r>
      <w:proofErr w:type="spellEnd"/>
      <w:r w:rsidR="00055DA4" w:rsidRPr="00DA49B6">
        <w:rPr>
          <w:rFonts w:ascii="TH SarabunPSK" w:hAnsi="TH SarabunPSK" w:cs="TH SarabunPSK"/>
          <w:spacing w:val="-6"/>
          <w:sz w:val="32"/>
          <w:szCs w:val="32"/>
          <w:cs/>
        </w:rPr>
        <w:t xml:space="preserve"> (</w:t>
      </w:r>
      <w:r w:rsidR="00055DA4" w:rsidRPr="00DA49B6">
        <w:rPr>
          <w:rFonts w:ascii="TH SarabunPSK" w:hAnsi="TH SarabunPSK" w:cs="TH SarabunPSK"/>
          <w:spacing w:val="-6"/>
          <w:sz w:val="32"/>
          <w:szCs w:val="32"/>
        </w:rPr>
        <w:t xml:space="preserve">2552) </w:t>
      </w:r>
      <w:r w:rsidR="00055DA4" w:rsidRPr="00DA49B6">
        <w:rPr>
          <w:rFonts w:ascii="TH SarabunPSK" w:hAnsi="TH SarabunPSK" w:cs="TH SarabunPSK"/>
          <w:spacing w:val="-6"/>
          <w:sz w:val="32"/>
          <w:szCs w:val="32"/>
          <w:cs/>
        </w:rPr>
        <w:t>ศึกษาแรงจูงใจในการปฏิบัติงานของข้าราชการปกครองที่ทำการปกครองอำเภอในเขตจังหวัดกาฬสินธุ์ ผลการวิจัย</w:t>
      </w:r>
      <w:r w:rsidR="00055DA4" w:rsidRPr="00DA49B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055DA4" w:rsidRPr="00DA49B6">
        <w:rPr>
          <w:rFonts w:ascii="TH SarabunPSK" w:hAnsi="TH SarabunPSK" w:cs="TH SarabunPSK"/>
          <w:spacing w:val="-6"/>
          <w:sz w:val="32"/>
          <w:szCs w:val="32"/>
          <w:cs/>
        </w:rPr>
        <w:t>พบว่า</w:t>
      </w:r>
      <w:r w:rsidR="00055DA4" w:rsidRPr="00DA49B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055DA4" w:rsidRPr="00DA49B6">
        <w:rPr>
          <w:rFonts w:ascii="TH SarabunPSK" w:hAnsi="TH SarabunPSK" w:cs="TH SarabunPSK"/>
          <w:spacing w:val="-6"/>
          <w:sz w:val="32"/>
          <w:szCs w:val="32"/>
          <w:cs/>
        </w:rPr>
        <w:t>แรงจูงใจในการปฏิบัติงานของข้าราชการปกครอง โดยรวมอยู่ใน</w:t>
      </w:r>
      <w:r w:rsidR="00055DA4" w:rsidRPr="00DA49B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055DA4" w:rsidRPr="00DA49B6">
        <w:rPr>
          <w:rFonts w:ascii="TH SarabunPSK" w:hAnsi="TH SarabunPSK" w:cs="TH SarabunPSK"/>
          <w:spacing w:val="-6"/>
          <w:sz w:val="32"/>
          <w:szCs w:val="32"/>
          <w:cs/>
        </w:rPr>
        <w:t xml:space="preserve">ระดับมาก </w:t>
      </w:r>
      <w:r w:rsidR="00055DA4" w:rsidRPr="00DA49B6">
        <w:rPr>
          <w:rFonts w:ascii="TH SarabunPSK" w:eastAsia="CordiaNew" w:hAnsi="TH SarabunPSK" w:cs="TH SarabunPSK"/>
          <w:spacing w:val="-6"/>
          <w:sz w:val="32"/>
          <w:szCs w:val="32"/>
          <w:cs/>
        </w:rPr>
        <w:t>และสอดคล้องกับที่</w:t>
      </w:r>
      <w:r w:rsidR="00F640B7" w:rsidRPr="00DA49B6">
        <w:rPr>
          <w:rFonts w:ascii="TH SarabunPSK" w:hAnsi="TH SarabunPSK" w:cs="TH SarabunPSK"/>
          <w:spacing w:val="-6"/>
          <w:sz w:val="32"/>
          <w:szCs w:val="32"/>
          <w:cs/>
        </w:rPr>
        <w:t xml:space="preserve">วาสนา </w:t>
      </w:r>
      <w:r w:rsidR="00055DA4" w:rsidRPr="00DA49B6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="00055DA4" w:rsidRPr="00DA49B6">
        <w:rPr>
          <w:rFonts w:ascii="TH SarabunPSK" w:hAnsi="TH SarabunPSK" w:cs="TH SarabunPSK"/>
          <w:spacing w:val="-6"/>
          <w:sz w:val="32"/>
          <w:szCs w:val="32"/>
        </w:rPr>
        <w:t xml:space="preserve">2553) </w:t>
      </w:r>
      <w:r w:rsidR="00055DA4" w:rsidRPr="00DA49B6">
        <w:rPr>
          <w:rFonts w:ascii="TH SarabunPSK" w:hAnsi="TH SarabunPSK" w:cs="TH SarabunPSK"/>
          <w:spacing w:val="-6"/>
          <w:sz w:val="32"/>
          <w:szCs w:val="32"/>
          <w:cs/>
        </w:rPr>
        <w:t>ศึกษาเรื่อง ปัจจัยแรงจูงใจที่มีอิทธิพลต่อความทุ่มเทในการทำงานของพนักงานกรณีศึกษา: บริษัท ท่อส่งปิโตรเลียมไทย จำกัด (</w:t>
      </w:r>
      <w:proofErr w:type="spellStart"/>
      <w:r w:rsidR="00055DA4" w:rsidRPr="00DA49B6">
        <w:rPr>
          <w:rFonts w:ascii="TH SarabunPSK" w:hAnsi="TH SarabunPSK" w:cs="TH SarabunPSK"/>
          <w:spacing w:val="-6"/>
          <w:sz w:val="32"/>
          <w:szCs w:val="32"/>
          <w:cs/>
        </w:rPr>
        <w:t>แทปไลน์</w:t>
      </w:r>
      <w:proofErr w:type="spellEnd"/>
      <w:r w:rsidR="00055DA4" w:rsidRPr="00DA49B6">
        <w:rPr>
          <w:rFonts w:ascii="TH SarabunPSK" w:hAnsi="TH SarabunPSK" w:cs="TH SarabunPSK"/>
          <w:spacing w:val="-6"/>
          <w:sz w:val="32"/>
          <w:szCs w:val="32"/>
          <w:cs/>
        </w:rPr>
        <w:t>) ผลการวิจัยพบว่า ปัจจัยแรงจูงใจที่มีอิทธิพลต่อความทุ่มเทในการทำงานของพนักงานในภาพรวมอยู่ในระดับมาก</w:t>
      </w:r>
    </w:p>
    <w:p w:rsidR="00055DA4" w:rsidRPr="00DA49B6" w:rsidRDefault="00055DA4" w:rsidP="00232045">
      <w:pPr>
        <w:spacing w:after="0" w:line="240" w:lineRule="auto"/>
        <w:ind w:firstLine="709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A49B6">
        <w:rPr>
          <w:rFonts w:ascii="TH SarabunPSK" w:hAnsi="TH SarabunPSK" w:cs="TH SarabunPSK"/>
          <w:spacing w:val="-6"/>
          <w:sz w:val="32"/>
          <w:szCs w:val="32"/>
        </w:rPr>
        <w:t>2.</w:t>
      </w:r>
      <w:r w:rsidRPr="00DA49B6">
        <w:rPr>
          <w:rFonts w:ascii="TH SarabunPSK" w:hAnsi="TH SarabunPSK" w:cs="TH SarabunPSK"/>
          <w:spacing w:val="-6"/>
          <w:sz w:val="32"/>
          <w:szCs w:val="32"/>
          <w:cs/>
        </w:rPr>
        <w:t xml:space="preserve"> ระดับความคิดเห็นของของข้าราชการตำรวจตรวจคนเข้าเมืองต่อแรงจูงใจในการทำงานของข้าราชการตำรวจตรวจคนเข้าเมือง ด่านตรวจคนเข้าเมืองท่าอากาศสุวรรณภูมิ ในภาพรวม มีแรงจูงใจอยู่ในระดับมาก</w:t>
      </w:r>
      <w:r w:rsidRPr="00DA49B6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Pr="00DA49B6">
        <w:rPr>
          <w:rFonts w:ascii="TH SarabunPSK" w:hAnsi="TH SarabunPSK" w:cs="TH SarabunPSK"/>
          <w:spacing w:val="-6"/>
          <w:sz w:val="32"/>
          <w:szCs w:val="32"/>
          <w:cs/>
        </w:rPr>
        <w:t xml:space="preserve">โดย </w:t>
      </w:r>
      <w:r w:rsidRPr="00DA49B6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>ค่าเฉลี่ยสูงที่สุด คือ ด้านความร่วมมือมีแรงจูงใจอยู่ในระดับมาก รองลงมาคือ ด้านความผูกพันและด้านความทุ่มเท มีแรงจูงใจอยู่ในระดับมาก เท่ากัน และค่าเฉลี่ยต่ำสุดคือ ด้านความพยายาม มีแรงจูงใจอยู่ในระดับมาก สอดคล้องกับที่อ้อมอา</w:t>
      </w:r>
      <w:proofErr w:type="spellStart"/>
      <w:r w:rsidRPr="00DA49B6">
        <w:rPr>
          <w:rFonts w:ascii="TH SarabunPSK" w:hAnsi="TH SarabunPSK" w:cs="TH SarabunPSK"/>
          <w:spacing w:val="-6"/>
          <w:sz w:val="32"/>
          <w:szCs w:val="32"/>
          <w:cs/>
        </w:rPr>
        <w:t>รีย์</w:t>
      </w:r>
      <w:proofErr w:type="spellEnd"/>
      <w:r w:rsidR="00DA49B6" w:rsidRPr="00DA49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DA49B6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DA49B6">
        <w:rPr>
          <w:rFonts w:ascii="TH SarabunPSK" w:hAnsi="TH SarabunPSK" w:cs="TH SarabunPSK"/>
          <w:spacing w:val="-6"/>
          <w:sz w:val="32"/>
          <w:szCs w:val="32"/>
        </w:rPr>
        <w:t xml:space="preserve">2552) </w:t>
      </w:r>
      <w:r w:rsidRPr="00DA49B6">
        <w:rPr>
          <w:rFonts w:ascii="TH SarabunPSK" w:hAnsi="TH SarabunPSK" w:cs="TH SarabunPSK"/>
          <w:spacing w:val="-6"/>
          <w:sz w:val="32"/>
          <w:szCs w:val="32"/>
          <w:cs/>
        </w:rPr>
        <w:t>ศึกษาแรงจูงใจในการปฏิบัติงานของข้าราชการปกครองที่ทำการปกครองอำเภอในเขตจังหวัดกาฬสินธุ์ ผลการวิจัย</w:t>
      </w:r>
      <w:r w:rsidRPr="00DA49B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DA49B6">
        <w:rPr>
          <w:rFonts w:ascii="TH SarabunPSK" w:hAnsi="TH SarabunPSK" w:cs="TH SarabunPSK"/>
          <w:spacing w:val="-6"/>
          <w:sz w:val="32"/>
          <w:szCs w:val="32"/>
          <w:cs/>
        </w:rPr>
        <w:t>พบว่า แรงจูงใจในการปฏิบัติงานของข้าราชการปกครองที่ทำการปกครองอำเภอในเขตจังหวั</w:t>
      </w:r>
      <w:r w:rsidR="00D63501" w:rsidRPr="00DA49B6">
        <w:rPr>
          <w:rFonts w:ascii="TH SarabunPSK" w:hAnsi="TH SarabunPSK" w:cs="TH SarabunPSK"/>
          <w:spacing w:val="-6"/>
          <w:sz w:val="32"/>
          <w:szCs w:val="32"/>
          <w:cs/>
        </w:rPr>
        <w:t xml:space="preserve">ดกาฬสินธุ์ โดยรวมอยู่ในระดับมาก </w:t>
      </w:r>
      <w:r w:rsidRPr="00DA49B6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DA49B6">
        <w:rPr>
          <w:rFonts w:ascii="TH SarabunPSK" w:hAnsi="TH SarabunPSK" w:cs="TH SarabunPSK"/>
          <w:spacing w:val="-6"/>
          <w:sz w:val="32"/>
          <w:szCs w:val="32"/>
        </w:rPr>
        <w:t>Dollard Miller,</w:t>
      </w:r>
      <w:r w:rsidRPr="00DA49B6">
        <w:rPr>
          <w:rFonts w:ascii="TH SarabunPSK" w:hAnsi="TH SarabunPSK" w:cs="TH SarabunPSK"/>
          <w:spacing w:val="-6"/>
          <w:sz w:val="32"/>
          <w:szCs w:val="32"/>
          <w:cs/>
        </w:rPr>
        <w:t xml:space="preserve"> 1950</w:t>
      </w:r>
      <w:r w:rsidR="00D63501" w:rsidRPr="00DA49B6">
        <w:rPr>
          <w:rFonts w:ascii="TH SarabunPSK" w:hAnsi="TH SarabunPSK" w:cs="TH SarabunPSK"/>
          <w:spacing w:val="-6"/>
          <w:sz w:val="32"/>
          <w:szCs w:val="32"/>
        </w:rPr>
        <w:t>;</w:t>
      </w:r>
      <w:r w:rsidRPr="00DA49B6">
        <w:rPr>
          <w:rFonts w:ascii="TH SarabunPSK" w:hAnsi="TH SarabunPSK" w:cs="TH SarabunPSK"/>
          <w:spacing w:val="-6"/>
          <w:sz w:val="32"/>
          <w:szCs w:val="32"/>
          <w:cs/>
        </w:rPr>
        <w:t xml:space="preserve"> เติมศักดิ์</w:t>
      </w:r>
      <w:r w:rsidR="00D63501" w:rsidRPr="00DA49B6">
        <w:rPr>
          <w:rFonts w:ascii="TH SarabunPSK" w:hAnsi="TH SarabunPSK" w:cs="TH SarabunPSK"/>
          <w:spacing w:val="-6"/>
          <w:sz w:val="32"/>
          <w:szCs w:val="32"/>
          <w:cs/>
        </w:rPr>
        <w:t>,</w:t>
      </w:r>
      <w:r w:rsidRPr="00DA49B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DA49B6">
        <w:rPr>
          <w:rFonts w:ascii="TH SarabunPSK" w:hAnsi="TH SarabunPSK" w:cs="TH SarabunPSK"/>
          <w:spacing w:val="-6"/>
          <w:sz w:val="32"/>
          <w:szCs w:val="32"/>
          <w:cs/>
        </w:rPr>
        <w:t>2546) กล่าวว่า พฤติกรรมที่แสดงให้เห็นถึงบุคคลที่มีแรงจูงใจใฝ่สัมฤทธิ์คือ ความพยายาม  ความทุ่มเท ความร่วมมือ  และความผูกพัน</w:t>
      </w:r>
    </w:p>
    <w:p w:rsidR="0046250E" w:rsidRPr="00DA49B6" w:rsidRDefault="00055DA4" w:rsidP="00DA49B6">
      <w:pPr>
        <w:tabs>
          <w:tab w:val="left" w:pos="993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DA49B6">
        <w:rPr>
          <w:rFonts w:ascii="TH SarabunPSK" w:hAnsi="TH SarabunPSK" w:cs="TH SarabunPSK"/>
          <w:spacing w:val="-8"/>
          <w:sz w:val="32"/>
          <w:szCs w:val="32"/>
          <w:cs/>
        </w:rPr>
        <w:t xml:space="preserve">    </w:t>
      </w:r>
      <w:r w:rsidRPr="00DA49B6">
        <w:rPr>
          <w:rFonts w:ascii="TH SarabunPSK" w:hAnsi="TH SarabunPSK" w:cs="TH SarabunPSK"/>
          <w:spacing w:val="-8"/>
          <w:sz w:val="32"/>
          <w:szCs w:val="32"/>
          <w:cs/>
        </w:rPr>
        <w:tab/>
      </w:r>
    </w:p>
    <w:p w:rsidR="0046250E" w:rsidRPr="00DA49B6" w:rsidRDefault="0046250E" w:rsidP="0046250E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DA49B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สรุปผลการวิจัยและข้อเสนอแนะ</w:t>
      </w:r>
    </w:p>
    <w:p w:rsidR="004C6CE9" w:rsidRPr="00DA49B6" w:rsidRDefault="00446ED4" w:rsidP="004C6CE9">
      <w:pPr>
        <w:pStyle w:val="a3"/>
        <w:tabs>
          <w:tab w:val="left" w:pos="709"/>
        </w:tabs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DA49B6">
        <w:rPr>
          <w:rFonts w:ascii="TH SarabunPSK" w:hAnsi="TH SarabunPSK" w:cs="TH SarabunPSK"/>
          <w:spacing w:val="-8"/>
          <w:sz w:val="32"/>
          <w:szCs w:val="32"/>
        </w:rPr>
        <w:tab/>
      </w:r>
      <w:r w:rsidR="00163FCE" w:rsidRPr="00DA49B6">
        <w:rPr>
          <w:rFonts w:ascii="TH SarabunPSK" w:hAnsi="TH SarabunPSK" w:cs="TH SarabunPSK"/>
          <w:spacing w:val="-4"/>
          <w:sz w:val="32"/>
          <w:szCs w:val="32"/>
          <w:cs/>
        </w:rPr>
        <w:t>จากการศึกษาแรงจูงใจในการทำงานของข้าราชการตำรวจตรวจคนเข้าเมือง ด่านตรวจคนเข้าเมือง</w:t>
      </w:r>
      <w:r w:rsidR="00C640B4" w:rsidRPr="00DA49B6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163FCE" w:rsidRPr="00DA49B6">
        <w:rPr>
          <w:rFonts w:ascii="TH SarabunPSK" w:hAnsi="TH SarabunPSK" w:cs="TH SarabunPSK"/>
          <w:spacing w:val="-4"/>
          <w:sz w:val="32"/>
          <w:szCs w:val="32"/>
          <w:cs/>
        </w:rPr>
        <w:t>ท่าอากาศยาน</w:t>
      </w:r>
      <w:r w:rsidR="00163FCE" w:rsidRPr="00DA49B6">
        <w:rPr>
          <w:rFonts w:ascii="TH SarabunPSK" w:hAnsi="TH SarabunPSK" w:cs="TH SarabunPSK"/>
          <w:spacing w:val="-8"/>
          <w:sz w:val="32"/>
          <w:szCs w:val="32"/>
          <w:cs/>
        </w:rPr>
        <w:t>สุวรรณภูมิ มีปัจจัยด้านลักษณะปฏิบัติงาน 5 ปัจจัย และ</w:t>
      </w:r>
      <w:r w:rsidR="00951E2C" w:rsidRPr="00DA49B6">
        <w:rPr>
          <w:rFonts w:ascii="TH SarabunPSK" w:hAnsi="TH SarabunPSK" w:cs="TH SarabunPSK"/>
          <w:spacing w:val="-8"/>
          <w:sz w:val="32"/>
          <w:szCs w:val="32"/>
          <w:cs/>
        </w:rPr>
        <w:t>แรงจูงใจในการทำงาน 4 ด้าน โดยเฉพาะการศึกษานี้พบว่า ปัจจัยด้านการยอมรับนับถือ ด้านความรับผิดชอบ ความสำเร็จในการทำงาน ลักษณะงานที่ปฏิบัติ และความก้าวหน้าในหน้าที่การงาน อยู่ในระดับมาก และแรงจูงใจในการทำงานด้านความร่วมมือ ความผูกพัน ความทุ่มเท และความพยายาม อยู่ในระดับมากเช่นกัน</w:t>
      </w:r>
      <w:r w:rsidR="00F92BA7" w:rsidRPr="00DA49B6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4C6CE9" w:rsidRPr="00DA49B6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ลักษณะของงานที่ปฏิบัติ เพื่อเป็นการสร้างแรงจูงใจในการปฏิบัติงานของข้าราชการตำรวจตรวจคนเข้าเมืองด่านตรวจคนเข้าเมืองท่าอากาศยานสุวรรณภูมิ ควรมีการมอบหมายงานให้ตรงกับความรู้ความสามารถของข้าราชการและตรงกับตำแหน่งงาน เพื่อไม่ให้ข้าราชการรู้สึกว่างานจำเจซ้ำซากและไม่ใช่หน้าที่ตนจนไม่อยากปฏิบัติงาน</w:t>
      </w:r>
    </w:p>
    <w:p w:rsidR="004C6CE9" w:rsidRPr="00DA49B6" w:rsidRDefault="004C6CE9" w:rsidP="004C6CE9">
      <w:pPr>
        <w:pStyle w:val="a3"/>
        <w:tabs>
          <w:tab w:val="left" w:pos="709"/>
        </w:tabs>
        <w:spacing w:after="0" w:line="240" w:lineRule="auto"/>
        <w:ind w:left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DA49B6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ab/>
        <w:t xml:space="preserve"> การยอมรับนับถือ ผู้บังคับบัญชาควรมีกิจกรรมเพื่อยกย่องเชิดชูเกียรติผู้ที่ตั้งใจปฏิบัติงานหรือปฏิบัติงานช่วยเหลือผู้อื่นให้งานสำเร็จลุล่วงไปด้วยดี เพื่อเป็นขวัญ กำลังใจให้กับของข้าราชการตำรวจตรวจคนเข้าเมืองด่านตรวจคนเข้าเมืองท่าอากาศยานสุวรรณภูมิ ซึ่งเป็นการสร้างแรงจูงใจในการปฏิบัติ อีกด้านหนึ่ง </w:t>
      </w:r>
    </w:p>
    <w:p w:rsidR="004C6CE9" w:rsidRPr="00DA49B6" w:rsidRDefault="004C6CE9" w:rsidP="004C6CE9">
      <w:pPr>
        <w:pStyle w:val="a3"/>
        <w:tabs>
          <w:tab w:val="left" w:pos="709"/>
        </w:tabs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DA49B6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307E4D" w:rsidRPr="00DA49B6">
        <w:rPr>
          <w:rFonts w:ascii="TH SarabunPSK" w:hAnsi="TH SarabunPSK" w:cs="TH SarabunPSK"/>
          <w:spacing w:val="-8"/>
          <w:sz w:val="32"/>
          <w:szCs w:val="32"/>
          <w:cs/>
        </w:rPr>
        <w:t>สิ่งนี้จึงเป็นความท้าทายสำหรับผู้บริหารในการจะนำความคิดเรื่องแรงจูงใจในการทำงานดังกล่าวมาใช้ในการกำหนดกลยุทธ์ขององค์การ เพื่อนำมาซึ่งแรงจูงใจในการทำงานของข้าราชการทั้งหมดในองค์การได้ต่อไป</w:t>
      </w:r>
      <w:r w:rsidRPr="00DA49B6">
        <w:rPr>
          <w:rFonts w:ascii="TH SarabunPSK" w:hAnsi="TH SarabunPSK" w:cs="TH SarabunPSK"/>
          <w:spacing w:val="-8"/>
          <w:sz w:val="32"/>
          <w:szCs w:val="32"/>
          <w:cs/>
        </w:rPr>
        <w:tab/>
      </w:r>
    </w:p>
    <w:p w:rsidR="004C6CE9" w:rsidRPr="00DA49B6" w:rsidRDefault="00DA49B6" w:rsidP="00DA49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</w:t>
      </w:r>
    </w:p>
    <w:p w:rsidR="0046250E" w:rsidRPr="00DA49B6" w:rsidRDefault="0046250E" w:rsidP="00DA49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49B6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7D12C0" w:rsidRPr="00DA49B6" w:rsidRDefault="007D12C0" w:rsidP="00DA49B6">
      <w:pPr>
        <w:pStyle w:val="ac"/>
        <w:tabs>
          <w:tab w:val="left" w:pos="709"/>
        </w:tabs>
        <w:spacing w:before="0" w:beforeAutospacing="0" w:after="0" w:afterAutospacing="0"/>
        <w:ind w:left="709" w:hanging="709"/>
        <w:rPr>
          <w:rFonts w:ascii="TH SarabunPSK" w:hAnsi="TH SarabunPSK" w:cs="TH SarabunPSK"/>
          <w:sz w:val="32"/>
          <w:szCs w:val="32"/>
          <w:cs/>
        </w:rPr>
      </w:pPr>
      <w:r w:rsidRPr="00DA49B6">
        <w:rPr>
          <w:rFonts w:ascii="TH SarabunPSK" w:hAnsi="TH SarabunPSK" w:cs="TH SarabunPSK"/>
          <w:sz w:val="32"/>
          <w:szCs w:val="32"/>
          <w:cs/>
        </w:rPr>
        <w:t>จุติมา  เอี่ยมเสถียร.  (25</w:t>
      </w:r>
      <w:r w:rsidRPr="00DA49B6">
        <w:rPr>
          <w:rFonts w:ascii="TH SarabunPSK" w:hAnsi="TH SarabunPSK" w:cs="TH SarabunPSK"/>
          <w:sz w:val="32"/>
          <w:szCs w:val="32"/>
        </w:rPr>
        <w:t>50</w:t>
      </w:r>
      <w:r w:rsidRPr="00DA49B6">
        <w:rPr>
          <w:rFonts w:ascii="TH SarabunPSK" w:hAnsi="TH SarabunPSK" w:cs="TH SarabunPSK"/>
          <w:b/>
          <w:bCs/>
          <w:sz w:val="32"/>
          <w:szCs w:val="32"/>
          <w:cs/>
        </w:rPr>
        <w:t>).</w:t>
      </w:r>
      <w:r w:rsidRPr="00DA49B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A49B6">
        <w:rPr>
          <w:rFonts w:ascii="TH SarabunPSK" w:hAnsi="TH SarabunPSK" w:cs="TH SarabunPSK"/>
          <w:b/>
          <w:bCs/>
          <w:sz w:val="32"/>
          <w:szCs w:val="32"/>
          <w:cs/>
        </w:rPr>
        <w:t>แรงจูงใจในการปฏิบัติงานของครูโรงเรียนขยายโอกาสทางการศึกษา สังกัดสำนักงานเขตพื้นที่การศึกษานครศรีธรรมราช เขต 2.</w:t>
      </w:r>
      <w:r w:rsidRPr="00DA49B6">
        <w:rPr>
          <w:rFonts w:ascii="TH SarabunPSK" w:hAnsi="TH SarabunPSK" w:cs="TH SarabunPSK"/>
          <w:sz w:val="32"/>
          <w:szCs w:val="32"/>
          <w:cs/>
        </w:rPr>
        <w:t xml:space="preserve"> วิทยานิพนธ์ครุ</w:t>
      </w:r>
      <w:proofErr w:type="spellStart"/>
      <w:r w:rsidRPr="00DA49B6">
        <w:rPr>
          <w:rFonts w:ascii="TH SarabunPSK" w:hAnsi="TH SarabunPSK" w:cs="TH SarabunPSK"/>
          <w:sz w:val="32"/>
          <w:szCs w:val="32"/>
          <w:cs/>
        </w:rPr>
        <w:t>ศาสตร</w:t>
      </w:r>
      <w:proofErr w:type="spellEnd"/>
      <w:r w:rsidRPr="00DA49B6">
        <w:rPr>
          <w:rFonts w:ascii="TH SarabunPSK" w:hAnsi="TH SarabunPSK" w:cs="TH SarabunPSK"/>
          <w:sz w:val="32"/>
          <w:szCs w:val="32"/>
          <w:cs/>
        </w:rPr>
        <w:tab/>
        <w:t>มหาบัณฑิต สาขาวิชาการบริหารการศึกษา มหาวิทยาลันราช</w:t>
      </w:r>
      <w:proofErr w:type="spellStart"/>
      <w:r w:rsidRPr="00DA49B6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DA49B6">
        <w:rPr>
          <w:rFonts w:ascii="TH SarabunPSK" w:hAnsi="TH SarabunPSK" w:cs="TH SarabunPSK"/>
          <w:sz w:val="32"/>
          <w:szCs w:val="32"/>
          <w:cs/>
        </w:rPr>
        <w:t>นครศรีธรรมราช.</w:t>
      </w:r>
    </w:p>
    <w:p w:rsidR="007D12C0" w:rsidRPr="00DA49B6" w:rsidRDefault="007D12C0" w:rsidP="00DA49B6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DA49B6">
        <w:rPr>
          <w:rFonts w:ascii="TH SarabunPSK" w:eastAsia="AngsanaNew" w:hAnsi="TH SarabunPSK" w:cs="TH SarabunPSK"/>
          <w:sz w:val="32"/>
          <w:szCs w:val="32"/>
          <w:cs/>
        </w:rPr>
        <w:t>เติมศักดิ์</w:t>
      </w:r>
      <w:r w:rsidRPr="00DA49B6">
        <w:rPr>
          <w:rFonts w:ascii="TH SarabunPSK" w:eastAsia="AngsanaNew" w:hAnsi="TH SarabunPSK" w:cs="TH SarabunPSK"/>
          <w:sz w:val="32"/>
          <w:szCs w:val="32"/>
        </w:rPr>
        <w:t xml:space="preserve">  </w:t>
      </w:r>
      <w:proofErr w:type="spellStart"/>
      <w:r w:rsidRPr="00DA49B6">
        <w:rPr>
          <w:rFonts w:ascii="TH SarabunPSK" w:eastAsia="AngsanaNew" w:hAnsi="TH SarabunPSK" w:cs="TH SarabunPSK"/>
          <w:sz w:val="32"/>
          <w:szCs w:val="32"/>
          <w:cs/>
        </w:rPr>
        <w:t>คท</w:t>
      </w:r>
      <w:proofErr w:type="spellEnd"/>
      <w:r w:rsidRPr="00DA49B6">
        <w:rPr>
          <w:rFonts w:ascii="TH SarabunPSK" w:eastAsia="AngsanaNew" w:hAnsi="TH SarabunPSK" w:cs="TH SarabunPSK"/>
          <w:sz w:val="32"/>
          <w:szCs w:val="32"/>
          <w:cs/>
        </w:rPr>
        <w:t>วณิช</w:t>
      </w:r>
      <w:r w:rsidRPr="00DA49B6">
        <w:rPr>
          <w:rFonts w:ascii="TH SarabunPSK" w:eastAsia="AngsanaNew" w:hAnsi="TH SarabunPSK" w:cs="TH SarabunPSK"/>
          <w:sz w:val="32"/>
          <w:szCs w:val="32"/>
        </w:rPr>
        <w:t xml:space="preserve">.  </w:t>
      </w:r>
      <w:r w:rsidRPr="00DA49B6">
        <w:rPr>
          <w:rFonts w:ascii="TH SarabunPSK" w:eastAsia="AngsanaNew" w:hAnsi="TH SarabunPSK" w:cs="TH SarabunPSK"/>
          <w:sz w:val="32"/>
          <w:szCs w:val="32"/>
          <w:cs/>
        </w:rPr>
        <w:t>(</w:t>
      </w:r>
      <w:r w:rsidRPr="00DA49B6">
        <w:rPr>
          <w:rFonts w:ascii="TH SarabunPSK" w:eastAsia="AngsanaNew" w:hAnsi="TH SarabunPSK" w:cs="TH SarabunPSK"/>
          <w:sz w:val="32"/>
          <w:szCs w:val="32"/>
        </w:rPr>
        <w:t>2546</w:t>
      </w:r>
      <w:r w:rsidRPr="00DA49B6">
        <w:rPr>
          <w:rFonts w:ascii="TH SarabunPSK" w:eastAsia="AngsanaNew" w:hAnsi="TH SarabunPSK" w:cs="TH SarabunPSK"/>
          <w:sz w:val="32"/>
          <w:szCs w:val="32"/>
          <w:cs/>
        </w:rPr>
        <w:t>)</w:t>
      </w:r>
      <w:r w:rsidRPr="00DA49B6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DA49B6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 จิตวิทยาทั่วไป</w:t>
      </w:r>
      <w:r w:rsidRPr="00DA49B6">
        <w:rPr>
          <w:rFonts w:ascii="TH SarabunPSK" w:eastAsia="AngsanaNew" w:hAnsi="TH SarabunPSK" w:cs="TH SarabunPSK"/>
          <w:sz w:val="32"/>
          <w:szCs w:val="32"/>
        </w:rPr>
        <w:t xml:space="preserve">.  </w:t>
      </w:r>
      <w:r w:rsidRPr="00DA49B6">
        <w:rPr>
          <w:rFonts w:ascii="TH SarabunPSK" w:eastAsia="AngsanaNew" w:hAnsi="TH SarabunPSK" w:cs="TH SarabunPSK"/>
          <w:sz w:val="32"/>
          <w:szCs w:val="32"/>
          <w:cs/>
        </w:rPr>
        <w:t>กรุงเทพฯ</w:t>
      </w:r>
      <w:r w:rsidRPr="00DA49B6">
        <w:rPr>
          <w:rFonts w:ascii="TH SarabunPSK" w:eastAsia="AngsanaNew" w:hAnsi="TH SarabunPSK" w:cs="TH SarabunPSK"/>
          <w:sz w:val="32"/>
          <w:szCs w:val="32"/>
        </w:rPr>
        <w:t xml:space="preserve"> : </w:t>
      </w:r>
      <w:r w:rsidRPr="00DA49B6">
        <w:rPr>
          <w:rFonts w:ascii="TH SarabunPSK" w:eastAsia="AngsanaNew" w:hAnsi="TH SarabunPSK" w:cs="TH SarabunPSK"/>
          <w:sz w:val="32"/>
          <w:szCs w:val="32"/>
          <w:cs/>
        </w:rPr>
        <w:t>ซีเอ็ด</w:t>
      </w:r>
      <w:proofErr w:type="spellStart"/>
      <w:r w:rsidRPr="00DA49B6">
        <w:rPr>
          <w:rFonts w:ascii="TH SarabunPSK" w:eastAsia="AngsanaNew" w:hAnsi="TH SarabunPSK" w:cs="TH SarabunPSK"/>
          <w:sz w:val="32"/>
          <w:szCs w:val="32"/>
          <w:cs/>
        </w:rPr>
        <w:t>ยูเคชั่น</w:t>
      </w:r>
      <w:proofErr w:type="spellEnd"/>
    </w:p>
    <w:p w:rsidR="007D12C0" w:rsidRPr="00DA49B6" w:rsidRDefault="007D12C0" w:rsidP="00DA49B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H SarabunPSK" w:eastAsia="AngsanaNew" w:hAnsi="TH SarabunPSK" w:cs="TH SarabunPSK"/>
          <w:sz w:val="32"/>
          <w:szCs w:val="32"/>
        </w:rPr>
      </w:pPr>
      <w:r w:rsidRPr="00DA49B6">
        <w:rPr>
          <w:rFonts w:ascii="TH SarabunPSK" w:eastAsia="AngsanaNew" w:hAnsi="TH SarabunPSK" w:cs="TH SarabunPSK"/>
          <w:sz w:val="32"/>
          <w:szCs w:val="32"/>
          <w:cs/>
        </w:rPr>
        <w:t>เทพพนม</w:t>
      </w:r>
      <w:r w:rsidRPr="00DA49B6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A49B6">
        <w:rPr>
          <w:rFonts w:ascii="TH SarabunPSK" w:eastAsia="AngsanaNew" w:hAnsi="TH SarabunPSK" w:cs="TH SarabunPSK"/>
          <w:sz w:val="32"/>
          <w:szCs w:val="32"/>
          <w:cs/>
        </w:rPr>
        <w:t xml:space="preserve"> เมืองแมน</w:t>
      </w:r>
      <w:r w:rsidRPr="00DA49B6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A49B6">
        <w:rPr>
          <w:rFonts w:ascii="TH SarabunPSK" w:eastAsia="AngsanaNew" w:hAnsi="TH SarabunPSK" w:cs="TH SarabunPSK"/>
          <w:sz w:val="32"/>
          <w:szCs w:val="32"/>
          <w:cs/>
        </w:rPr>
        <w:t>และสวิง</w:t>
      </w:r>
      <w:r w:rsidRPr="00DA49B6">
        <w:rPr>
          <w:rFonts w:ascii="TH SarabunPSK" w:eastAsia="AngsanaNew" w:hAnsi="TH SarabunPSK" w:cs="TH SarabunPSK"/>
          <w:sz w:val="32"/>
          <w:szCs w:val="32"/>
        </w:rPr>
        <w:t xml:space="preserve">  </w:t>
      </w:r>
      <w:r w:rsidRPr="00DA49B6">
        <w:rPr>
          <w:rFonts w:ascii="TH SarabunPSK" w:eastAsia="AngsanaNew" w:hAnsi="TH SarabunPSK" w:cs="TH SarabunPSK"/>
          <w:sz w:val="32"/>
          <w:szCs w:val="32"/>
          <w:cs/>
        </w:rPr>
        <w:t>สุวรรณ</w:t>
      </w:r>
      <w:r w:rsidRPr="00DA49B6">
        <w:rPr>
          <w:rFonts w:ascii="TH SarabunPSK" w:eastAsia="AngsanaNew" w:hAnsi="TH SarabunPSK" w:cs="TH SarabunPSK"/>
          <w:sz w:val="32"/>
          <w:szCs w:val="32"/>
        </w:rPr>
        <w:t xml:space="preserve">. </w:t>
      </w:r>
      <w:proofErr w:type="gramStart"/>
      <w:r w:rsidRPr="00DA49B6">
        <w:rPr>
          <w:rFonts w:ascii="TH SarabunPSK" w:eastAsia="AngsanaNew" w:hAnsi="TH SarabunPSK" w:cs="TH SarabunPSK"/>
          <w:sz w:val="32"/>
          <w:szCs w:val="32"/>
        </w:rPr>
        <w:t xml:space="preserve">(2529). </w:t>
      </w:r>
      <w:r w:rsidRPr="00DA49B6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พฤติกรรมองค์การ</w:t>
      </w:r>
      <w:r w:rsidRPr="00DA49B6">
        <w:rPr>
          <w:rFonts w:ascii="TH SarabunPSK" w:eastAsia="AngsanaNew" w:hAnsi="TH SarabunPSK" w:cs="TH SarabunPSK"/>
          <w:sz w:val="32"/>
          <w:szCs w:val="32"/>
        </w:rPr>
        <w:t>.</w:t>
      </w:r>
      <w:proofErr w:type="gramEnd"/>
      <w:r w:rsidRPr="00DA49B6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A49B6">
        <w:rPr>
          <w:rFonts w:ascii="TH SarabunPSK" w:eastAsia="AngsanaNew" w:hAnsi="TH SarabunPSK" w:cs="TH SarabunPSK"/>
          <w:sz w:val="32"/>
          <w:szCs w:val="32"/>
          <w:cs/>
        </w:rPr>
        <w:t>กรุงเทพฯ</w:t>
      </w:r>
      <w:r w:rsidRPr="00DA49B6">
        <w:rPr>
          <w:rFonts w:ascii="TH SarabunPSK" w:eastAsia="AngsanaNew" w:hAnsi="TH SarabunPSK" w:cs="TH SarabunPSK"/>
          <w:sz w:val="32"/>
          <w:szCs w:val="32"/>
        </w:rPr>
        <w:t xml:space="preserve"> : </w:t>
      </w:r>
      <w:r w:rsidRPr="00DA49B6">
        <w:rPr>
          <w:rFonts w:ascii="TH SarabunPSK" w:eastAsia="AngsanaNew" w:hAnsi="TH SarabunPSK" w:cs="TH SarabunPSK"/>
          <w:sz w:val="32"/>
          <w:szCs w:val="32"/>
          <w:cs/>
        </w:rPr>
        <w:t>ไทยวัฒนาพาณิช</w:t>
      </w:r>
      <w:r w:rsidRPr="00DA49B6">
        <w:rPr>
          <w:rFonts w:ascii="TH SarabunPSK" w:eastAsia="AngsanaNew" w:hAnsi="TH SarabunPSK" w:cs="TH SarabunPSK"/>
          <w:sz w:val="32"/>
          <w:szCs w:val="32"/>
        </w:rPr>
        <w:t>.</w:t>
      </w:r>
    </w:p>
    <w:p w:rsidR="007D12C0" w:rsidRPr="00DA49B6" w:rsidRDefault="007D12C0" w:rsidP="00DA49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  <w:cs/>
        </w:rPr>
      </w:pPr>
      <w:r w:rsidRPr="00DA49B6">
        <w:rPr>
          <w:rFonts w:ascii="TH SarabunPSK" w:hAnsi="TH SarabunPSK" w:cs="TH SarabunPSK"/>
          <w:sz w:val="32"/>
          <w:szCs w:val="32"/>
          <w:cs/>
        </w:rPr>
        <w:t xml:space="preserve">ธิดา  สุดใจ.  (2550).  </w:t>
      </w:r>
      <w:r w:rsidRPr="00DA49B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แรงจูงใจในการทำงานของพนักงานระดับปฏิบัติการ </w:t>
      </w:r>
      <w:r w:rsidRPr="00DA49B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A49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ศึกษากรณีส่วนโรงงานฟอกย้อม 2 บริษัทยูเนียนอุตสาหกรรมสิ่งทอ จำกัด (มหาชน).</w:t>
      </w:r>
      <w:r w:rsidRPr="00DA49B6">
        <w:rPr>
          <w:rFonts w:ascii="TH SarabunPSK" w:hAnsi="TH SarabunPSK" w:cs="TH SarabunPSK"/>
          <w:sz w:val="32"/>
          <w:szCs w:val="32"/>
          <w:cs/>
        </w:rPr>
        <w:t>วิทยานิพนธ์รัฐ</w:t>
      </w:r>
      <w:proofErr w:type="spellStart"/>
      <w:r w:rsidRPr="00DA49B6">
        <w:rPr>
          <w:rFonts w:ascii="TH SarabunPSK" w:hAnsi="TH SarabunPSK" w:cs="TH SarabunPSK"/>
          <w:sz w:val="32"/>
          <w:szCs w:val="32"/>
          <w:cs/>
        </w:rPr>
        <w:t>ประศาสนศาสตร</w:t>
      </w:r>
      <w:proofErr w:type="spellEnd"/>
      <w:r w:rsidRPr="00DA49B6">
        <w:rPr>
          <w:rFonts w:ascii="TH SarabunPSK" w:hAnsi="TH SarabunPSK" w:cs="TH SarabunPSK"/>
          <w:sz w:val="32"/>
          <w:szCs w:val="32"/>
          <w:cs/>
        </w:rPr>
        <w:t>มหาบัณฑิต สาขาวิชาการบริหารทั่วไป วิทยาลัยการบริหารรัฐกิจ มหาวิทยาลัยบูรพา.</w:t>
      </w:r>
    </w:p>
    <w:p w:rsidR="007D12C0" w:rsidRPr="00DA49B6" w:rsidRDefault="007D12C0" w:rsidP="00DA49B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DA49B6">
        <w:rPr>
          <w:rFonts w:ascii="TH SarabunPSK" w:hAnsi="TH SarabunPSK" w:cs="TH SarabunPSK"/>
          <w:sz w:val="32"/>
          <w:szCs w:val="32"/>
          <w:cs/>
        </w:rPr>
        <w:t xml:space="preserve">ธีรวุฒิ  เอกะกุล. (2543). </w:t>
      </w:r>
      <w:r w:rsidRPr="00DA49B6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ระเบียบวิธีวิจัยทางพฤติกรรมศาสตร์</w:t>
      </w:r>
      <w:r w:rsidRPr="00DA49B6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DA49B6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และสังคมศาสตร์</w:t>
      </w:r>
      <w:r w:rsidRPr="00DA49B6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DA49B6">
        <w:rPr>
          <w:rFonts w:ascii="TH SarabunPSK" w:eastAsia="AngsanaNew" w:hAnsi="TH SarabunPSK" w:cs="TH SarabunPSK"/>
          <w:sz w:val="32"/>
          <w:szCs w:val="32"/>
          <w:cs/>
        </w:rPr>
        <w:t>อุบลราชธานี</w:t>
      </w:r>
      <w:r w:rsidRPr="00DA49B6">
        <w:rPr>
          <w:rFonts w:ascii="TH SarabunPSK" w:eastAsia="AngsanaNew" w:hAnsi="TH SarabunPSK" w:cs="TH SarabunPSK"/>
          <w:sz w:val="32"/>
          <w:szCs w:val="32"/>
        </w:rPr>
        <w:t xml:space="preserve"> :</w:t>
      </w:r>
      <w:r w:rsidRPr="00DA49B6">
        <w:rPr>
          <w:rFonts w:ascii="TH SarabunPSK" w:eastAsia="AngsanaNew" w:hAnsi="TH SarabunPSK" w:cs="TH SarabunPSK"/>
          <w:sz w:val="32"/>
          <w:szCs w:val="32"/>
          <w:cs/>
        </w:rPr>
        <w:t>สถาบันราช</w:t>
      </w:r>
      <w:proofErr w:type="spellStart"/>
      <w:r w:rsidRPr="00DA49B6">
        <w:rPr>
          <w:rFonts w:ascii="TH SarabunPSK" w:eastAsia="AngsanaNew" w:hAnsi="TH SarabunPSK" w:cs="TH SarabunPSK"/>
          <w:sz w:val="32"/>
          <w:szCs w:val="32"/>
          <w:cs/>
        </w:rPr>
        <w:t>ภัฏ</w:t>
      </w:r>
      <w:proofErr w:type="spellEnd"/>
      <w:r w:rsidRPr="00DA49B6">
        <w:rPr>
          <w:rFonts w:ascii="TH SarabunPSK" w:eastAsia="AngsanaNew" w:hAnsi="TH SarabunPSK" w:cs="TH SarabunPSK"/>
          <w:sz w:val="32"/>
          <w:szCs w:val="32"/>
          <w:cs/>
        </w:rPr>
        <w:t>อุบลราชธานี</w:t>
      </w:r>
      <w:r w:rsidRPr="00DA49B6">
        <w:rPr>
          <w:rFonts w:ascii="TH SarabunPSK" w:eastAsia="AngsanaNew" w:hAnsi="TH SarabunPSK" w:cs="TH SarabunPSK"/>
          <w:sz w:val="32"/>
          <w:szCs w:val="32"/>
        </w:rPr>
        <w:t>.</w:t>
      </w:r>
    </w:p>
    <w:p w:rsidR="007D12C0" w:rsidRPr="00DA49B6" w:rsidRDefault="007D12C0" w:rsidP="00DA49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H SarabunPSK" w:hAnsi="TH SarabunPSK" w:cs="TH SarabunPSK"/>
          <w:color w:val="000000"/>
          <w:sz w:val="32"/>
          <w:szCs w:val="32"/>
        </w:rPr>
      </w:pPr>
      <w:r w:rsidRPr="00DA49B6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นิธิเมธ </w:t>
      </w:r>
      <w:proofErr w:type="spellStart"/>
      <w:r w:rsidRPr="00DA49B6">
        <w:rPr>
          <w:rFonts w:ascii="TH SarabunPSK" w:hAnsi="TH SarabunPSK" w:cs="TH SarabunPSK"/>
          <w:color w:val="000000"/>
          <w:sz w:val="32"/>
          <w:szCs w:val="32"/>
          <w:cs/>
        </w:rPr>
        <w:t>หัศ</w:t>
      </w:r>
      <w:proofErr w:type="spellEnd"/>
      <w:r w:rsidRPr="00DA49B6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ไทย. (2550). </w:t>
      </w:r>
      <w:r w:rsidRPr="00DA49B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แรงจูงใจในการท างานของข้าราชการส านักงานเขตบางขุนเทียนกรุงเทพมหานคร.</w:t>
      </w:r>
      <w:r w:rsidRPr="00DA49B6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ปัญหาพิเศษรัฐ</w:t>
      </w:r>
      <w:proofErr w:type="spellStart"/>
      <w:r w:rsidRPr="00DA49B6">
        <w:rPr>
          <w:rFonts w:ascii="TH SarabunPSK" w:hAnsi="TH SarabunPSK" w:cs="TH SarabunPSK"/>
          <w:color w:val="000000"/>
          <w:sz w:val="32"/>
          <w:szCs w:val="32"/>
          <w:cs/>
        </w:rPr>
        <w:t>ประศาสนศาสตร</w:t>
      </w:r>
      <w:proofErr w:type="spellEnd"/>
      <w:r w:rsidRPr="00DA49B6">
        <w:rPr>
          <w:rFonts w:ascii="TH SarabunPSK" w:hAnsi="TH SarabunPSK" w:cs="TH SarabunPSK"/>
          <w:color w:val="000000"/>
          <w:sz w:val="32"/>
          <w:szCs w:val="32"/>
          <w:cs/>
        </w:rPr>
        <w:t>มหาบัณฑิต สาขาวิชาการบริหารทั่วไป</w:t>
      </w:r>
      <w:r w:rsidRPr="00DA49B6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</w:p>
    <w:p w:rsidR="007D12C0" w:rsidRPr="00DA49B6" w:rsidRDefault="007D12C0" w:rsidP="007D12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A49B6">
        <w:rPr>
          <w:rFonts w:ascii="TH SarabunPSK" w:hAnsi="TH SarabunPSK" w:cs="TH SarabunPSK"/>
          <w:color w:val="000000"/>
          <w:sz w:val="32"/>
          <w:szCs w:val="32"/>
          <w:cs/>
        </w:rPr>
        <w:tab/>
        <w:t>วิทยาลัยการบริหารรัฐกิจ มหาวิทยาลัยบูรพา</w:t>
      </w:r>
    </w:p>
    <w:p w:rsidR="0046250E" w:rsidRPr="00DA49B6" w:rsidRDefault="0046250E" w:rsidP="007D12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46250E" w:rsidRPr="00DA49B6" w:rsidSect="00DA49B6"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55FC"/>
    <w:multiLevelType w:val="hybridMultilevel"/>
    <w:tmpl w:val="526C78B2"/>
    <w:lvl w:ilvl="0" w:tplc="348AD8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625DA1"/>
    <w:multiLevelType w:val="hybridMultilevel"/>
    <w:tmpl w:val="DE6C8808"/>
    <w:lvl w:ilvl="0" w:tplc="2DD490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702D99"/>
    <w:multiLevelType w:val="hybridMultilevel"/>
    <w:tmpl w:val="E634FC94"/>
    <w:lvl w:ilvl="0" w:tplc="B6A8C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0E"/>
    <w:rsid w:val="00042893"/>
    <w:rsid w:val="00043676"/>
    <w:rsid w:val="00055DA4"/>
    <w:rsid w:val="0008520A"/>
    <w:rsid w:val="000D026E"/>
    <w:rsid w:val="000F3533"/>
    <w:rsid w:val="001350D4"/>
    <w:rsid w:val="00163FCE"/>
    <w:rsid w:val="00232045"/>
    <w:rsid w:val="0024239A"/>
    <w:rsid w:val="002428FD"/>
    <w:rsid w:val="00282281"/>
    <w:rsid w:val="00294E43"/>
    <w:rsid w:val="00307E4D"/>
    <w:rsid w:val="0036245D"/>
    <w:rsid w:val="003677D5"/>
    <w:rsid w:val="003D235B"/>
    <w:rsid w:val="003D666A"/>
    <w:rsid w:val="004341CA"/>
    <w:rsid w:val="00446ED4"/>
    <w:rsid w:val="0046250E"/>
    <w:rsid w:val="004C6CE9"/>
    <w:rsid w:val="00653B4F"/>
    <w:rsid w:val="00670398"/>
    <w:rsid w:val="006733DD"/>
    <w:rsid w:val="006A52DA"/>
    <w:rsid w:val="006B19EB"/>
    <w:rsid w:val="00754F11"/>
    <w:rsid w:val="007A7300"/>
    <w:rsid w:val="007D12C0"/>
    <w:rsid w:val="007D7722"/>
    <w:rsid w:val="00807482"/>
    <w:rsid w:val="008F2D85"/>
    <w:rsid w:val="00951E2C"/>
    <w:rsid w:val="0095308A"/>
    <w:rsid w:val="00977166"/>
    <w:rsid w:val="00980698"/>
    <w:rsid w:val="00A0221A"/>
    <w:rsid w:val="00B07BBC"/>
    <w:rsid w:val="00B65A03"/>
    <w:rsid w:val="00BD5FF8"/>
    <w:rsid w:val="00BE5086"/>
    <w:rsid w:val="00BF070D"/>
    <w:rsid w:val="00C35041"/>
    <w:rsid w:val="00C52379"/>
    <w:rsid w:val="00C640B4"/>
    <w:rsid w:val="00CB490E"/>
    <w:rsid w:val="00CF7C26"/>
    <w:rsid w:val="00D12515"/>
    <w:rsid w:val="00D22493"/>
    <w:rsid w:val="00D63501"/>
    <w:rsid w:val="00D67375"/>
    <w:rsid w:val="00D812E7"/>
    <w:rsid w:val="00D96BE1"/>
    <w:rsid w:val="00DA49B6"/>
    <w:rsid w:val="00DD440E"/>
    <w:rsid w:val="00E01B3A"/>
    <w:rsid w:val="00E53498"/>
    <w:rsid w:val="00E93AE5"/>
    <w:rsid w:val="00F4367D"/>
    <w:rsid w:val="00F51FEF"/>
    <w:rsid w:val="00F54D4B"/>
    <w:rsid w:val="00F640B7"/>
    <w:rsid w:val="00F92BA7"/>
    <w:rsid w:val="00FA32D8"/>
    <w:rsid w:val="00FB0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50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46ED4"/>
    <w:rPr>
      <w:sz w:val="16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46ED4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446ED4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46ED4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446ED4"/>
    <w:rPr>
      <w:b/>
      <w:bCs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446E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46ED4"/>
    <w:rPr>
      <w:rFonts w:ascii="Tahoma" w:hAnsi="Tahoma" w:cs="Angsana New"/>
      <w:sz w:val="16"/>
      <w:szCs w:val="20"/>
    </w:rPr>
  </w:style>
  <w:style w:type="character" w:styleId="ab">
    <w:name w:val="Strong"/>
    <w:basedOn w:val="a0"/>
    <w:uiPriority w:val="22"/>
    <w:qFormat/>
    <w:rsid w:val="00653B4F"/>
    <w:rPr>
      <w:b/>
      <w:bCs/>
    </w:rPr>
  </w:style>
  <w:style w:type="paragraph" w:styleId="ac">
    <w:name w:val="Normal (Web)"/>
    <w:basedOn w:val="a"/>
    <w:uiPriority w:val="99"/>
    <w:unhideWhenUsed/>
    <w:rsid w:val="00653B4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6A52DA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055DA4"/>
    <w:rPr>
      <w:b/>
      <w:bCs/>
      <w:strike w:val="0"/>
      <w:dstrike w:val="0"/>
      <w:color w:val="660033"/>
      <w:u w:val="none"/>
      <w:effect w:val="none"/>
    </w:rPr>
  </w:style>
  <w:style w:type="paragraph" w:styleId="2">
    <w:name w:val="Body Text 2"/>
    <w:basedOn w:val="a"/>
    <w:link w:val="20"/>
    <w:rsid w:val="007D12C0"/>
    <w:pPr>
      <w:spacing w:after="0" w:line="240" w:lineRule="auto"/>
      <w:jc w:val="thaiDistribute"/>
    </w:pPr>
    <w:rPr>
      <w:rFonts w:ascii="Cordia New" w:eastAsia="Cordia New" w:hAnsi="Cordia New" w:cs="Cordia New"/>
      <w:sz w:val="28"/>
      <w:lang w:eastAsia="zh-CN"/>
    </w:rPr>
  </w:style>
  <w:style w:type="character" w:customStyle="1" w:styleId="20">
    <w:name w:val="เนื้อความ 2 อักขระ"/>
    <w:basedOn w:val="a0"/>
    <w:link w:val="2"/>
    <w:rsid w:val="007D12C0"/>
    <w:rPr>
      <w:rFonts w:ascii="Cordia New" w:eastAsia="Cordia New" w:hAnsi="Cordia New" w:cs="Cordia New"/>
      <w:sz w:val="28"/>
      <w:lang w:eastAsia="zh-CN"/>
    </w:rPr>
  </w:style>
  <w:style w:type="paragraph" w:styleId="ae">
    <w:name w:val="No Spacing"/>
    <w:uiPriority w:val="1"/>
    <w:qFormat/>
    <w:rsid w:val="00DA49B6"/>
    <w:pPr>
      <w:spacing w:after="0" w:line="240" w:lineRule="auto"/>
    </w:pPr>
    <w:rPr>
      <w:rFonts w:ascii="Calibri" w:eastAsia="Times New Roman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50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46ED4"/>
    <w:rPr>
      <w:sz w:val="16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46ED4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446ED4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46ED4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446ED4"/>
    <w:rPr>
      <w:b/>
      <w:bCs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446E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46ED4"/>
    <w:rPr>
      <w:rFonts w:ascii="Tahoma" w:hAnsi="Tahoma" w:cs="Angsana New"/>
      <w:sz w:val="16"/>
      <w:szCs w:val="20"/>
    </w:rPr>
  </w:style>
  <w:style w:type="character" w:styleId="ab">
    <w:name w:val="Strong"/>
    <w:basedOn w:val="a0"/>
    <w:uiPriority w:val="22"/>
    <w:qFormat/>
    <w:rsid w:val="00653B4F"/>
    <w:rPr>
      <w:b/>
      <w:bCs/>
    </w:rPr>
  </w:style>
  <w:style w:type="paragraph" w:styleId="ac">
    <w:name w:val="Normal (Web)"/>
    <w:basedOn w:val="a"/>
    <w:uiPriority w:val="99"/>
    <w:unhideWhenUsed/>
    <w:rsid w:val="00653B4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6A52DA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055DA4"/>
    <w:rPr>
      <w:b/>
      <w:bCs/>
      <w:strike w:val="0"/>
      <w:dstrike w:val="0"/>
      <w:color w:val="660033"/>
      <w:u w:val="none"/>
      <w:effect w:val="none"/>
    </w:rPr>
  </w:style>
  <w:style w:type="paragraph" w:styleId="2">
    <w:name w:val="Body Text 2"/>
    <w:basedOn w:val="a"/>
    <w:link w:val="20"/>
    <w:rsid w:val="007D12C0"/>
    <w:pPr>
      <w:spacing w:after="0" w:line="240" w:lineRule="auto"/>
      <w:jc w:val="thaiDistribute"/>
    </w:pPr>
    <w:rPr>
      <w:rFonts w:ascii="Cordia New" w:eastAsia="Cordia New" w:hAnsi="Cordia New" w:cs="Cordia New"/>
      <w:sz w:val="28"/>
      <w:lang w:eastAsia="zh-CN"/>
    </w:rPr>
  </w:style>
  <w:style w:type="character" w:customStyle="1" w:styleId="20">
    <w:name w:val="เนื้อความ 2 อักขระ"/>
    <w:basedOn w:val="a0"/>
    <w:link w:val="2"/>
    <w:rsid w:val="007D12C0"/>
    <w:rPr>
      <w:rFonts w:ascii="Cordia New" w:eastAsia="Cordia New" w:hAnsi="Cordia New" w:cs="Cordia New"/>
      <w:sz w:val="28"/>
      <w:lang w:eastAsia="zh-CN"/>
    </w:rPr>
  </w:style>
  <w:style w:type="paragraph" w:styleId="ae">
    <w:name w:val="No Spacing"/>
    <w:uiPriority w:val="1"/>
    <w:qFormat/>
    <w:rsid w:val="00DA49B6"/>
    <w:pPr>
      <w:spacing w:after="0" w:line="240" w:lineRule="auto"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7704A-AD36-451C-B117-49675021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2017-08-22T05:12:00Z</dcterms:created>
  <dcterms:modified xsi:type="dcterms:W3CDTF">2017-08-22T05:12:00Z</dcterms:modified>
</cp:coreProperties>
</file>